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8EF" w:rsidRPr="007058EF" w:rsidRDefault="007058EF" w:rsidP="007058EF">
      <w:pPr>
        <w:bidi/>
        <w:spacing w:line="216" w:lineRule="auto"/>
        <w:jc w:val="both"/>
        <w:rPr>
          <w:rFonts w:cs="B Nazanin"/>
        </w:rPr>
      </w:pPr>
    </w:p>
    <w:p w:rsidR="0061556E" w:rsidRPr="007058EF" w:rsidRDefault="0061556E" w:rsidP="0061556E">
      <w:pPr>
        <w:bidi/>
        <w:jc w:val="center"/>
        <w:rPr>
          <w:rFonts w:cs="B Nazanin"/>
          <w:lang w:bidi="fa-IR"/>
        </w:rPr>
      </w:pPr>
    </w:p>
    <w:p w:rsidR="0061556E" w:rsidRDefault="0061556E" w:rsidP="0061556E">
      <w:pPr>
        <w:widowControl w:val="0"/>
        <w:tabs>
          <w:tab w:val="left" w:pos="1387"/>
          <w:tab w:val="center" w:pos="4961"/>
        </w:tabs>
        <w:bidi/>
        <w:ind w:right="142"/>
        <w:jc w:val="center"/>
        <w:rPr>
          <w:rFonts w:ascii="IranNastaliq" w:hAnsi="IranNastaliq" w:cs="IranNastaliq"/>
          <w:sz w:val="60"/>
          <w:szCs w:val="60"/>
          <w:lang w:bidi="fa-IR"/>
        </w:rPr>
      </w:pPr>
      <w:r w:rsidRPr="00671506">
        <w:rPr>
          <w:rFonts w:ascii="IranNastaliq" w:hAnsi="IranNastaliq" w:cs="B Nazani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61E286E" wp14:editId="7E02025D">
            <wp:simplePos x="0" y="0"/>
            <wp:positionH relativeFrom="margin">
              <wp:align>center</wp:align>
            </wp:positionH>
            <wp:positionV relativeFrom="paragraph">
              <wp:posOffset>161925</wp:posOffset>
            </wp:positionV>
            <wp:extent cx="1133475" cy="1990725"/>
            <wp:effectExtent l="0" t="0" r="9525" b="9525"/>
            <wp:wrapSquare wrapText="bothSides"/>
            <wp:docPr id="3" name="Picture 3" descr="آرم-دانشگاه-صنعتی-شاهرو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آرم-دانشگاه-صنعتی-شاهرود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71506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br w:type="textWrapping" w:clear="all"/>
      </w:r>
      <w:r w:rsidRPr="00671506">
        <w:rPr>
          <w:rFonts w:ascii="IranNastaliq" w:hAnsi="IranNastaliq" w:cs="IranNastaliq" w:hint="cs"/>
          <w:sz w:val="60"/>
          <w:szCs w:val="60"/>
          <w:rtl/>
          <w:lang w:bidi="fa-IR"/>
        </w:rPr>
        <w:t>معاونت پژوهش و فناوری</w:t>
      </w:r>
    </w:p>
    <w:p w:rsidR="00E96E6E" w:rsidRPr="00E96E6E" w:rsidRDefault="00E96E6E" w:rsidP="00E96E6E">
      <w:pPr>
        <w:widowControl w:val="0"/>
        <w:tabs>
          <w:tab w:val="left" w:pos="1387"/>
          <w:tab w:val="center" w:pos="4961"/>
        </w:tabs>
        <w:bidi/>
        <w:ind w:right="142"/>
        <w:jc w:val="center"/>
        <w:rPr>
          <w:rFonts w:ascii="IranNastaliq" w:hAnsi="IranNastaliq" w:cs="IranNastaliq"/>
          <w:rtl/>
          <w:lang w:bidi="fa-IR"/>
        </w:rPr>
      </w:pPr>
    </w:p>
    <w:p w:rsidR="0061556E" w:rsidRPr="00671506" w:rsidRDefault="0061556E" w:rsidP="0061556E">
      <w:pPr>
        <w:bidi/>
        <w:jc w:val="center"/>
        <w:rPr>
          <w:rFonts w:cs="B Nazanin"/>
          <w:b/>
          <w:bCs/>
          <w:sz w:val="28"/>
          <w:rtl/>
          <w:lang w:bidi="fa-IR"/>
        </w:rPr>
      </w:pPr>
    </w:p>
    <w:p w:rsidR="0061556E" w:rsidRPr="00671506" w:rsidRDefault="0061556E" w:rsidP="0061556E">
      <w:pPr>
        <w:pStyle w:val="NoSpacing"/>
        <w:bidi/>
        <w:jc w:val="center"/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1556E" w:rsidRPr="00671506" w:rsidTr="00BE08C5">
        <w:trPr>
          <w:jc w:val="center"/>
        </w:trPr>
        <w:tc>
          <w:tcPr>
            <w:tcW w:w="8494" w:type="dxa"/>
            <w:shd w:val="clear" w:color="auto" w:fill="auto"/>
          </w:tcPr>
          <w:p w:rsidR="0061556E" w:rsidRPr="00671506" w:rsidRDefault="0061556E" w:rsidP="00BE08C5">
            <w:pPr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671506">
              <w:rPr>
                <w:rFonts w:cs="B Nazanin" w:hint="cs"/>
                <w:b/>
                <w:bCs/>
                <w:sz w:val="32"/>
                <w:szCs w:val="32"/>
                <w:rtl/>
              </w:rPr>
              <w:t xml:space="preserve">عنوان سند: </w:t>
            </w:r>
            <w:r w:rsidRPr="0067150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آیین</w:t>
            </w:r>
            <w:r w:rsidRPr="00671506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 w:rsidRPr="0067150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نامه اجرایی شرکت در کنفرانس</w:t>
            </w:r>
            <w:r w:rsidRPr="00671506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 w:rsidRPr="0067150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ها و مجامع علمی بین</w:t>
            </w:r>
            <w:r w:rsidRPr="00671506"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  <w:softHyphen/>
            </w:r>
            <w:r w:rsidRPr="0067150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المللی خارج از کشور دانشگاه صنعتی شاهرود</w:t>
            </w:r>
          </w:p>
        </w:tc>
      </w:tr>
      <w:tr w:rsidR="0061556E" w:rsidRPr="00671506" w:rsidTr="00BE08C5">
        <w:trPr>
          <w:jc w:val="center"/>
        </w:trPr>
        <w:tc>
          <w:tcPr>
            <w:tcW w:w="8494" w:type="dxa"/>
            <w:shd w:val="clear" w:color="auto" w:fill="auto"/>
          </w:tcPr>
          <w:p w:rsidR="0061556E" w:rsidRPr="00671506" w:rsidRDefault="0061556E" w:rsidP="00F77249">
            <w:pPr>
              <w:bidi/>
              <w:rPr>
                <w:rFonts w:ascii="CIDFont+F3" w:cs="B Nazanin"/>
                <w:b/>
                <w:bCs/>
                <w:sz w:val="30"/>
                <w:szCs w:val="28"/>
                <w:rtl/>
              </w:rPr>
            </w:pPr>
            <w:r w:rsidRPr="00671506">
              <w:rPr>
                <w:rFonts w:ascii="CIDFont+F3" w:cs="B Nazanin" w:hint="cs"/>
                <w:b/>
                <w:bCs/>
                <w:sz w:val="30"/>
                <w:szCs w:val="28"/>
                <w:rtl/>
              </w:rPr>
              <w:t xml:space="preserve">شماره سند: </w:t>
            </w:r>
            <w:r w:rsidR="00F77249">
              <w:rPr>
                <w:rFonts w:ascii="CIDFont+F3" w:cs="B Nazanin" w:hint="cs"/>
                <w:b/>
                <w:bCs/>
                <w:sz w:val="30"/>
                <w:szCs w:val="28"/>
                <w:rtl/>
              </w:rPr>
              <w:t>616606</w:t>
            </w:r>
            <w:r w:rsidRPr="00671506">
              <w:rPr>
                <w:rFonts w:ascii="CIDFont+F3" w:cs="B Nazanin" w:hint="cs"/>
                <w:b/>
                <w:bCs/>
                <w:sz w:val="30"/>
                <w:szCs w:val="28"/>
                <w:rtl/>
              </w:rPr>
              <w:t xml:space="preserve">   اتوماسیون اداری</w:t>
            </w:r>
          </w:p>
        </w:tc>
      </w:tr>
      <w:tr w:rsidR="0061556E" w:rsidRPr="00671506" w:rsidTr="00BE08C5">
        <w:trPr>
          <w:jc w:val="center"/>
        </w:trPr>
        <w:tc>
          <w:tcPr>
            <w:tcW w:w="8494" w:type="dxa"/>
            <w:shd w:val="clear" w:color="auto" w:fill="auto"/>
          </w:tcPr>
          <w:p w:rsidR="0061556E" w:rsidRPr="00671506" w:rsidRDefault="0061556E" w:rsidP="00B13FFE">
            <w:pPr>
              <w:bidi/>
              <w:rPr>
                <w:rFonts w:ascii="CIDFont+F3" w:cs="B Nazanin"/>
                <w:b/>
                <w:bCs/>
                <w:sz w:val="30"/>
                <w:szCs w:val="28"/>
                <w:rtl/>
                <w:lang w:bidi="fa-IR"/>
              </w:rPr>
            </w:pPr>
            <w:r w:rsidRPr="00671506">
              <w:rPr>
                <w:rFonts w:ascii="CIDFont+F3" w:cs="B Nazanin" w:hint="cs"/>
                <w:b/>
                <w:bCs/>
                <w:sz w:val="30"/>
                <w:szCs w:val="28"/>
                <w:rtl/>
              </w:rPr>
              <w:t xml:space="preserve">تاریخ ابلاغ: </w:t>
            </w:r>
            <w:r w:rsidR="00B13FFE">
              <w:rPr>
                <w:rFonts w:ascii="CIDFont+F3" w:cs="B Nazanin" w:hint="cs"/>
                <w:b/>
                <w:bCs/>
                <w:sz w:val="30"/>
                <w:szCs w:val="28"/>
                <w:rtl/>
                <w:lang w:bidi="fa-IR"/>
              </w:rPr>
              <w:t>23</w:t>
            </w:r>
            <w:r w:rsidRPr="00671506">
              <w:rPr>
                <w:rFonts w:ascii="CIDFont+F3" w:cs="B Nazanin" w:hint="cs"/>
                <w:b/>
                <w:bCs/>
                <w:sz w:val="30"/>
                <w:szCs w:val="28"/>
                <w:rtl/>
                <w:lang w:bidi="fa-IR"/>
              </w:rPr>
              <w:t>/</w:t>
            </w:r>
            <w:r w:rsidR="00B13FFE">
              <w:rPr>
                <w:rFonts w:ascii="CIDFont+F3" w:cs="B Nazanin" w:hint="cs"/>
                <w:b/>
                <w:bCs/>
                <w:sz w:val="30"/>
                <w:szCs w:val="28"/>
                <w:rtl/>
                <w:lang w:bidi="fa-IR"/>
              </w:rPr>
              <w:t>01</w:t>
            </w:r>
            <w:r w:rsidRPr="00671506">
              <w:rPr>
                <w:rFonts w:ascii="CIDFont+F3" w:cs="B Nazanin" w:hint="cs"/>
                <w:b/>
                <w:bCs/>
                <w:sz w:val="30"/>
                <w:szCs w:val="28"/>
                <w:rtl/>
                <w:lang w:bidi="fa-IR"/>
              </w:rPr>
              <w:t>/140</w:t>
            </w:r>
            <w:r w:rsidR="00B13FFE">
              <w:rPr>
                <w:rFonts w:ascii="CIDFont+F3" w:cs="B Nazanin" w:hint="cs"/>
                <w:b/>
                <w:bCs/>
                <w:sz w:val="30"/>
                <w:szCs w:val="28"/>
                <w:rtl/>
                <w:lang w:bidi="fa-IR"/>
              </w:rPr>
              <w:t>4</w:t>
            </w:r>
          </w:p>
        </w:tc>
      </w:tr>
    </w:tbl>
    <w:p w:rsidR="0061556E" w:rsidRPr="00671506" w:rsidRDefault="0061556E" w:rsidP="0061556E">
      <w:pPr>
        <w:jc w:val="center"/>
        <w:rPr>
          <w:sz w:val="2"/>
          <w:rtl/>
        </w:rPr>
      </w:pPr>
    </w:p>
    <w:p w:rsidR="0061556E" w:rsidRPr="00671506" w:rsidRDefault="0061556E" w:rsidP="0061556E">
      <w:pPr>
        <w:jc w:val="center"/>
        <w:rPr>
          <w:sz w:val="2"/>
          <w:rtl/>
        </w:rPr>
      </w:pPr>
    </w:p>
    <w:p w:rsidR="0061556E" w:rsidRPr="00671506" w:rsidRDefault="0061556E" w:rsidP="0061556E">
      <w:pPr>
        <w:bidi/>
        <w:jc w:val="center"/>
        <w:rPr>
          <w:sz w:val="2"/>
          <w:rtl/>
        </w:rPr>
      </w:pPr>
    </w:p>
    <w:p w:rsidR="0061556E" w:rsidRPr="00671506" w:rsidRDefault="0061556E" w:rsidP="0061556E">
      <w:pPr>
        <w:jc w:val="center"/>
        <w:rPr>
          <w:sz w:val="2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7"/>
        <w:gridCol w:w="4394"/>
        <w:gridCol w:w="1843"/>
      </w:tblGrid>
      <w:tr w:rsidR="0061556E" w:rsidRPr="00671506" w:rsidTr="00BE08C5">
        <w:trPr>
          <w:jc w:val="center"/>
        </w:trPr>
        <w:tc>
          <w:tcPr>
            <w:tcW w:w="2257" w:type="dxa"/>
            <w:shd w:val="clear" w:color="auto" w:fill="auto"/>
          </w:tcPr>
          <w:p w:rsidR="0061556E" w:rsidRPr="00671506" w:rsidRDefault="0061556E" w:rsidP="00BE08C5">
            <w:pPr>
              <w:bidi/>
              <w:jc w:val="center"/>
              <w:rPr>
                <w:rFonts w:cs="B Nazanin"/>
                <w:b/>
                <w:bCs/>
                <w:sz w:val="26"/>
              </w:rPr>
            </w:pPr>
            <w:r w:rsidRPr="00671506">
              <w:rPr>
                <w:rFonts w:ascii="CIDFont+F3" w:cs="B Nazanin" w:hint="cs"/>
                <w:b/>
                <w:bCs/>
                <w:sz w:val="26"/>
                <w:rtl/>
              </w:rPr>
              <w:t>اقدامات</w:t>
            </w:r>
          </w:p>
        </w:tc>
        <w:tc>
          <w:tcPr>
            <w:tcW w:w="4394" w:type="dxa"/>
            <w:shd w:val="clear" w:color="auto" w:fill="auto"/>
          </w:tcPr>
          <w:p w:rsidR="0061556E" w:rsidRPr="00671506" w:rsidRDefault="0061556E" w:rsidP="00BE08C5">
            <w:pPr>
              <w:bidi/>
              <w:jc w:val="center"/>
              <w:rPr>
                <w:rFonts w:ascii="CIDFont+F3" w:cs="B Nazanin"/>
                <w:b/>
                <w:bCs/>
                <w:sz w:val="26"/>
                <w:rtl/>
              </w:rPr>
            </w:pPr>
            <w:r w:rsidRPr="00671506">
              <w:rPr>
                <w:rFonts w:ascii="CIDFont+F3" w:cs="B Nazanin" w:hint="cs"/>
                <w:b/>
                <w:bCs/>
                <w:sz w:val="26"/>
                <w:rtl/>
              </w:rPr>
              <w:t>حوزه اقدام کننده</w:t>
            </w:r>
          </w:p>
        </w:tc>
        <w:tc>
          <w:tcPr>
            <w:tcW w:w="1843" w:type="dxa"/>
            <w:shd w:val="clear" w:color="auto" w:fill="auto"/>
          </w:tcPr>
          <w:p w:rsidR="0061556E" w:rsidRPr="00671506" w:rsidRDefault="0061556E" w:rsidP="00BE08C5">
            <w:pPr>
              <w:bidi/>
              <w:jc w:val="center"/>
              <w:rPr>
                <w:rFonts w:ascii="CIDFont+F3" w:cs="B Nazanin"/>
                <w:b/>
                <w:bCs/>
                <w:sz w:val="26"/>
                <w:rtl/>
              </w:rPr>
            </w:pPr>
            <w:r w:rsidRPr="00671506">
              <w:rPr>
                <w:rFonts w:ascii="CIDFont+F3" w:cs="B Nazanin" w:hint="cs"/>
                <w:b/>
                <w:bCs/>
                <w:sz w:val="26"/>
                <w:rtl/>
              </w:rPr>
              <w:t>تاریخ</w:t>
            </w:r>
          </w:p>
        </w:tc>
      </w:tr>
      <w:tr w:rsidR="0061556E" w:rsidRPr="00671506" w:rsidTr="00BE08C5">
        <w:trPr>
          <w:jc w:val="center"/>
        </w:trPr>
        <w:tc>
          <w:tcPr>
            <w:tcW w:w="2257" w:type="dxa"/>
            <w:shd w:val="clear" w:color="auto" w:fill="auto"/>
          </w:tcPr>
          <w:p w:rsidR="0061556E" w:rsidRPr="00671506" w:rsidRDefault="0061556E" w:rsidP="00BE08C5">
            <w:pPr>
              <w:bidi/>
              <w:rPr>
                <w:rFonts w:ascii="CIDFont+F3" w:cs="B Nazanin"/>
                <w:b/>
                <w:bCs/>
                <w:sz w:val="26"/>
                <w:rtl/>
              </w:rPr>
            </w:pPr>
            <w:r w:rsidRPr="00671506">
              <w:rPr>
                <w:rFonts w:ascii="CIDFont+F3" w:cs="B Nazanin" w:hint="cs"/>
                <w:b/>
                <w:bCs/>
                <w:sz w:val="26"/>
                <w:rtl/>
              </w:rPr>
              <w:t>تصویب نهایی</w:t>
            </w:r>
          </w:p>
        </w:tc>
        <w:tc>
          <w:tcPr>
            <w:tcW w:w="4394" w:type="dxa"/>
            <w:shd w:val="clear" w:color="auto" w:fill="auto"/>
          </w:tcPr>
          <w:p w:rsidR="0061556E" w:rsidRPr="00671506" w:rsidRDefault="0061556E" w:rsidP="00BE08C5">
            <w:pPr>
              <w:bidi/>
              <w:rPr>
                <w:rFonts w:ascii="CIDFont+F3" w:cs="B Nazanin"/>
                <w:b/>
                <w:bCs/>
                <w:sz w:val="26"/>
                <w:rtl/>
              </w:rPr>
            </w:pPr>
            <w:r w:rsidRPr="00671506">
              <w:rPr>
                <w:rFonts w:ascii="CIDFont+F3" w:cs="B Nazanin" w:hint="cs"/>
                <w:b/>
                <w:bCs/>
                <w:sz w:val="26"/>
                <w:rtl/>
              </w:rPr>
              <w:t xml:space="preserve">یازدهمین جلسه شورای دانشگاه </w:t>
            </w:r>
          </w:p>
        </w:tc>
        <w:tc>
          <w:tcPr>
            <w:tcW w:w="1843" w:type="dxa"/>
            <w:shd w:val="clear" w:color="auto" w:fill="auto"/>
          </w:tcPr>
          <w:p w:rsidR="0061556E" w:rsidRPr="00671506" w:rsidRDefault="00F77249" w:rsidP="00F77249">
            <w:pPr>
              <w:jc w:val="center"/>
              <w:rPr>
                <w:rFonts w:ascii="CIDFont+F3" w:cs="B Nazanin"/>
                <w:b/>
                <w:bCs/>
                <w:sz w:val="26"/>
                <w:rtl/>
              </w:rPr>
            </w:pPr>
            <w:r>
              <w:rPr>
                <w:rFonts w:ascii="CIDFont+F3" w:cs="B Nazanin" w:hint="cs"/>
                <w:b/>
                <w:bCs/>
                <w:sz w:val="26"/>
                <w:rtl/>
              </w:rPr>
              <w:t>09</w:t>
            </w:r>
            <w:r w:rsidR="0061556E" w:rsidRPr="00671506">
              <w:rPr>
                <w:rFonts w:ascii="CIDFont+F3" w:cs="B Nazanin" w:hint="cs"/>
                <w:b/>
                <w:bCs/>
                <w:sz w:val="26"/>
                <w:rtl/>
              </w:rPr>
              <w:t>/</w:t>
            </w:r>
            <w:r>
              <w:rPr>
                <w:rFonts w:ascii="CIDFont+F3" w:cs="B Nazanin" w:hint="cs"/>
                <w:b/>
                <w:bCs/>
                <w:sz w:val="26"/>
                <w:rtl/>
              </w:rPr>
              <w:t>10</w:t>
            </w:r>
            <w:r w:rsidR="0061556E" w:rsidRPr="00671506">
              <w:rPr>
                <w:rFonts w:ascii="CIDFont+F3" w:cs="B Nazanin" w:hint="cs"/>
                <w:b/>
                <w:bCs/>
                <w:sz w:val="26"/>
                <w:rtl/>
              </w:rPr>
              <w:t>/140</w:t>
            </w:r>
            <w:r>
              <w:rPr>
                <w:rFonts w:ascii="CIDFont+F3" w:cs="B Nazanin" w:hint="cs"/>
                <w:b/>
                <w:bCs/>
                <w:sz w:val="26"/>
                <w:rtl/>
              </w:rPr>
              <w:t>3</w:t>
            </w:r>
          </w:p>
        </w:tc>
      </w:tr>
      <w:tr w:rsidR="0061556E" w:rsidRPr="00671506" w:rsidTr="00BE08C5">
        <w:trPr>
          <w:jc w:val="center"/>
        </w:trPr>
        <w:tc>
          <w:tcPr>
            <w:tcW w:w="2257" w:type="dxa"/>
            <w:shd w:val="clear" w:color="auto" w:fill="auto"/>
          </w:tcPr>
          <w:p w:rsidR="0061556E" w:rsidRPr="00671506" w:rsidRDefault="0061556E" w:rsidP="00BE08C5">
            <w:pPr>
              <w:bidi/>
              <w:rPr>
                <w:rFonts w:ascii="CIDFont+F3" w:cs="B Nazanin"/>
                <w:b/>
                <w:bCs/>
                <w:sz w:val="26"/>
                <w:rtl/>
              </w:rPr>
            </w:pPr>
            <w:r w:rsidRPr="00671506">
              <w:rPr>
                <w:rFonts w:ascii="CIDFont+F3" w:cs="B Nazanin" w:hint="cs"/>
                <w:b/>
                <w:bCs/>
                <w:sz w:val="26"/>
                <w:rtl/>
              </w:rPr>
              <w:t>تایید و تصویب اولیه</w:t>
            </w:r>
          </w:p>
        </w:tc>
        <w:tc>
          <w:tcPr>
            <w:tcW w:w="4394" w:type="dxa"/>
            <w:shd w:val="clear" w:color="auto" w:fill="auto"/>
          </w:tcPr>
          <w:p w:rsidR="0061556E" w:rsidRPr="00671506" w:rsidRDefault="0061556E" w:rsidP="00B13FFE">
            <w:pPr>
              <w:bidi/>
              <w:rPr>
                <w:rFonts w:ascii="CIDFont+F3" w:cs="B Nazanin"/>
                <w:b/>
                <w:bCs/>
                <w:sz w:val="26"/>
                <w:rtl/>
              </w:rPr>
            </w:pPr>
            <w:r w:rsidRPr="00671506">
              <w:rPr>
                <w:rFonts w:ascii="Helvetica" w:hAnsi="Helvetica" w:cs="B Nazanin" w:hint="cs"/>
                <w:b/>
                <w:bCs/>
                <w:color w:val="000000"/>
                <w:rtl/>
              </w:rPr>
              <w:t xml:space="preserve">جلسه </w:t>
            </w:r>
            <w:r w:rsidRPr="00671506">
              <w:rPr>
                <w:rFonts w:ascii="Helvetica" w:hAnsi="Helvetica" w:cs="B Nazanin" w:hint="cs"/>
                <w:b/>
                <w:bCs/>
                <w:color w:val="000000"/>
                <w:rtl/>
                <w:lang w:bidi="fa-IR"/>
              </w:rPr>
              <w:t>3</w:t>
            </w:r>
            <w:r w:rsidR="00B13FFE">
              <w:rPr>
                <w:rFonts w:ascii="Helvetica" w:hAnsi="Helvetica" w:cs="B Nazanin" w:hint="cs"/>
                <w:b/>
                <w:bCs/>
                <w:color w:val="000000"/>
                <w:rtl/>
                <w:lang w:bidi="fa-IR"/>
              </w:rPr>
              <w:t>89</w:t>
            </w:r>
            <w:r w:rsidRPr="00671506">
              <w:rPr>
                <w:rFonts w:ascii="Helvetica" w:hAnsi="Helvetica" w:cs="B Nazanin" w:hint="cs"/>
                <w:b/>
                <w:bCs/>
                <w:color w:val="000000"/>
                <w:rtl/>
              </w:rPr>
              <w:t xml:space="preserve"> شورای پژوهشی دانشگاه</w:t>
            </w:r>
          </w:p>
        </w:tc>
        <w:tc>
          <w:tcPr>
            <w:tcW w:w="1843" w:type="dxa"/>
            <w:shd w:val="clear" w:color="auto" w:fill="auto"/>
          </w:tcPr>
          <w:p w:rsidR="0061556E" w:rsidRPr="00671506" w:rsidRDefault="00B13FFE" w:rsidP="00B13FFE">
            <w:pPr>
              <w:jc w:val="center"/>
              <w:rPr>
                <w:rFonts w:ascii="CIDFont+F3" w:cs="B Nazanin"/>
                <w:b/>
                <w:bCs/>
                <w:sz w:val="26"/>
                <w:rtl/>
              </w:rPr>
            </w:pPr>
            <w:r>
              <w:rPr>
                <w:rFonts w:ascii="CIDFont+F3" w:cs="B Nazanin" w:hint="cs"/>
                <w:b/>
                <w:bCs/>
                <w:sz w:val="26"/>
                <w:rtl/>
              </w:rPr>
              <w:t>06</w:t>
            </w:r>
            <w:r w:rsidR="0061556E" w:rsidRPr="00671506">
              <w:rPr>
                <w:rFonts w:ascii="CIDFont+F3" w:cs="B Nazanin" w:hint="cs"/>
                <w:b/>
                <w:bCs/>
                <w:sz w:val="26"/>
                <w:rtl/>
              </w:rPr>
              <w:t>/0</w:t>
            </w:r>
            <w:r>
              <w:rPr>
                <w:rFonts w:ascii="CIDFont+F3" w:cs="B Nazanin" w:hint="cs"/>
                <w:b/>
                <w:bCs/>
                <w:sz w:val="26"/>
                <w:rtl/>
              </w:rPr>
              <w:t>8</w:t>
            </w:r>
            <w:r w:rsidR="0061556E" w:rsidRPr="00671506">
              <w:rPr>
                <w:rFonts w:ascii="CIDFont+F3" w:cs="B Nazanin" w:hint="cs"/>
                <w:b/>
                <w:bCs/>
                <w:sz w:val="26"/>
                <w:rtl/>
              </w:rPr>
              <w:t>/140</w:t>
            </w:r>
            <w:r>
              <w:rPr>
                <w:rFonts w:ascii="CIDFont+F3" w:cs="B Nazanin" w:hint="cs"/>
                <w:b/>
                <w:bCs/>
                <w:sz w:val="26"/>
                <w:rtl/>
              </w:rPr>
              <w:t>3</w:t>
            </w:r>
          </w:p>
        </w:tc>
      </w:tr>
      <w:tr w:rsidR="0061556E" w:rsidRPr="00671506" w:rsidTr="00BE08C5">
        <w:trPr>
          <w:jc w:val="center"/>
        </w:trPr>
        <w:tc>
          <w:tcPr>
            <w:tcW w:w="2257" w:type="dxa"/>
            <w:shd w:val="clear" w:color="auto" w:fill="auto"/>
          </w:tcPr>
          <w:p w:rsidR="0061556E" w:rsidRPr="00671506" w:rsidRDefault="0061556E" w:rsidP="00BE08C5">
            <w:pPr>
              <w:bidi/>
              <w:rPr>
                <w:rFonts w:ascii="CIDFont+F3" w:cs="B Nazanin"/>
                <w:b/>
                <w:bCs/>
                <w:sz w:val="26"/>
                <w:rtl/>
              </w:rPr>
            </w:pPr>
            <w:r w:rsidRPr="00671506">
              <w:rPr>
                <w:rFonts w:ascii="CIDFont+F3" w:cs="B Nazanin" w:hint="cs"/>
                <w:b/>
                <w:bCs/>
                <w:sz w:val="26"/>
                <w:rtl/>
              </w:rPr>
              <w:t>تهیه کننده / بازنگری</w:t>
            </w:r>
          </w:p>
        </w:tc>
        <w:tc>
          <w:tcPr>
            <w:tcW w:w="4394" w:type="dxa"/>
            <w:shd w:val="clear" w:color="auto" w:fill="auto"/>
          </w:tcPr>
          <w:p w:rsidR="0061556E" w:rsidRPr="00671506" w:rsidRDefault="0061556E" w:rsidP="00BE08C5">
            <w:pPr>
              <w:bidi/>
              <w:rPr>
                <w:rFonts w:ascii="Helvetica" w:hAnsi="Helvetica" w:cs="B Nazanin"/>
                <w:b/>
                <w:bCs/>
                <w:color w:val="000000"/>
                <w:rtl/>
              </w:rPr>
            </w:pPr>
            <w:r w:rsidRPr="00671506">
              <w:rPr>
                <w:rFonts w:ascii="Helvetica" w:hAnsi="Helvetica" w:cs="B Nazanin" w:hint="cs"/>
                <w:b/>
                <w:bCs/>
                <w:color w:val="000000"/>
                <w:rtl/>
              </w:rPr>
              <w:t xml:space="preserve">مدیریت امور پژوهشی </w:t>
            </w:r>
          </w:p>
        </w:tc>
        <w:tc>
          <w:tcPr>
            <w:tcW w:w="1843" w:type="dxa"/>
            <w:shd w:val="clear" w:color="auto" w:fill="auto"/>
          </w:tcPr>
          <w:p w:rsidR="0061556E" w:rsidRPr="00671506" w:rsidRDefault="0061556E" w:rsidP="00BE08C5">
            <w:pPr>
              <w:jc w:val="center"/>
              <w:rPr>
                <w:rFonts w:ascii="CIDFont+F3" w:cs="B Nazanin"/>
                <w:b/>
                <w:bCs/>
                <w:sz w:val="26"/>
                <w:rtl/>
              </w:rPr>
            </w:pPr>
            <w:r w:rsidRPr="00671506">
              <w:rPr>
                <w:rFonts w:ascii="CIDFont+F3" w:cs="B Nazanin" w:hint="cs"/>
                <w:b/>
                <w:bCs/>
                <w:sz w:val="26"/>
                <w:rtl/>
              </w:rPr>
              <w:t>-</w:t>
            </w:r>
          </w:p>
        </w:tc>
      </w:tr>
    </w:tbl>
    <w:p w:rsidR="0061556E" w:rsidRPr="00671506" w:rsidRDefault="0061556E" w:rsidP="0061556E">
      <w:pPr>
        <w:jc w:val="center"/>
        <w:rPr>
          <w:sz w:val="2"/>
        </w:rPr>
      </w:pPr>
    </w:p>
    <w:p w:rsidR="0061556E" w:rsidRPr="00671506" w:rsidRDefault="0061556E" w:rsidP="0061556E">
      <w:pPr>
        <w:jc w:val="center"/>
        <w:rPr>
          <w:sz w:val="2"/>
        </w:rPr>
      </w:pPr>
    </w:p>
    <w:p w:rsidR="0061556E" w:rsidRPr="00671506" w:rsidRDefault="0061556E" w:rsidP="0061556E">
      <w:pPr>
        <w:jc w:val="center"/>
        <w:rPr>
          <w:sz w:val="2"/>
        </w:rPr>
      </w:pPr>
    </w:p>
    <w:p w:rsidR="0061556E" w:rsidRPr="00671506" w:rsidRDefault="0061556E" w:rsidP="0061556E">
      <w:pPr>
        <w:jc w:val="center"/>
        <w:rPr>
          <w:sz w:val="2"/>
          <w:rtl/>
        </w:rPr>
      </w:pPr>
    </w:p>
    <w:p w:rsidR="007058EF" w:rsidRPr="007058EF" w:rsidRDefault="0061556E" w:rsidP="0061556E">
      <w:pPr>
        <w:bidi/>
        <w:spacing w:line="216" w:lineRule="auto"/>
        <w:jc w:val="both"/>
        <w:rPr>
          <w:rFonts w:cs="B Nazanin"/>
        </w:rPr>
      </w:pPr>
      <w:r w:rsidRPr="00671506"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:rsidR="007058EF" w:rsidRPr="003F399F" w:rsidRDefault="003F399F" w:rsidP="003F399F">
      <w:pPr>
        <w:bidi/>
        <w:spacing w:line="360" w:lineRule="auto"/>
        <w:jc w:val="both"/>
        <w:rPr>
          <w:rFonts w:cs="B Nazanin"/>
          <w:b/>
          <w:bCs/>
          <w:rtl/>
          <w:lang w:bidi="fa-IR"/>
        </w:rPr>
      </w:pPr>
      <w:r w:rsidRPr="003F399F">
        <w:rPr>
          <w:rFonts w:cs="B Nazanin" w:hint="cs"/>
          <w:b/>
          <w:bCs/>
          <w:rtl/>
          <w:lang w:bidi="fa-IR"/>
        </w:rPr>
        <w:lastRenderedPageBreak/>
        <w:t>مقدمه</w:t>
      </w:r>
    </w:p>
    <w:p w:rsidR="007058EF" w:rsidRPr="007058EF" w:rsidRDefault="007058EF" w:rsidP="003F399F">
      <w:pPr>
        <w:bidi/>
        <w:spacing w:line="360" w:lineRule="auto"/>
        <w:jc w:val="both"/>
        <w:rPr>
          <w:rFonts w:cs="B Nazanin"/>
        </w:rPr>
      </w:pPr>
    </w:p>
    <w:p w:rsidR="007058EF" w:rsidRPr="007058EF" w:rsidRDefault="007058EF" w:rsidP="003F399F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 xml:space="preserve">به منظور ارتقاي سطح علمي اعضاي هيأت علمي و گسترش فعاليت‌هاي علمي بين‌المللي با ساير كشورها و دست‌يابي به جديدترين يافته‌هاي علمي و بر اساس آئين‌نامه اجرايي مصوب وزارت فرهنگ و آموزش عالي مورخ 8/4/1377، اعضاء هيأت علمي و دانشجويان دوره دكتري دانشگاه صنعتي شاهرود مي‌توانند با شرايط و ضوابط مندرج در اين آئين‌نامه در كنفرانس‌ها يا مجامع علمي بين‌المللي خارج از كشور شركت نمايند: </w:t>
      </w:r>
    </w:p>
    <w:p w:rsidR="007058EF" w:rsidRPr="007058EF" w:rsidRDefault="007058EF" w:rsidP="003F399F">
      <w:pPr>
        <w:bidi/>
        <w:spacing w:line="360" w:lineRule="auto"/>
        <w:jc w:val="both"/>
        <w:rPr>
          <w:rFonts w:cs="B Nazanin"/>
          <w:rtl/>
        </w:rPr>
      </w:pPr>
    </w:p>
    <w:p w:rsidR="007058EF" w:rsidRPr="007058EF" w:rsidRDefault="007058EF" w:rsidP="003F399F">
      <w:pPr>
        <w:pStyle w:val="Heading3"/>
        <w:spacing w:line="360" w:lineRule="auto"/>
        <w:rPr>
          <w:rFonts w:cs="B Nazanin"/>
          <w:sz w:val="24"/>
          <w:szCs w:val="24"/>
          <w:rtl/>
        </w:rPr>
      </w:pPr>
      <w:r w:rsidRPr="007058EF">
        <w:rPr>
          <w:rFonts w:cs="B Nazanin" w:hint="cs"/>
          <w:sz w:val="24"/>
          <w:szCs w:val="24"/>
          <w:rtl/>
        </w:rPr>
        <w:t xml:space="preserve">ماده 1ـ شرايط عمومي </w:t>
      </w:r>
    </w:p>
    <w:p w:rsidR="007058EF" w:rsidRPr="007058EF" w:rsidRDefault="007058EF" w:rsidP="003F399F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>1ـ كنفرانس</w:t>
      </w:r>
      <w:r w:rsidRPr="007058EF">
        <w:rPr>
          <w:rFonts w:cs="B Nazanin" w:hint="cs"/>
          <w:rtl/>
          <w:lang w:bidi="fa-IR"/>
        </w:rPr>
        <w:t xml:space="preserve"> يا مجمع</w:t>
      </w:r>
      <w:r w:rsidRPr="007058EF">
        <w:rPr>
          <w:rFonts w:cs="B Nazanin" w:hint="cs"/>
          <w:rtl/>
        </w:rPr>
        <w:t xml:space="preserve"> در سطح بين‌المللي يا منطقه‌اي برگزار شود. منظور از بين‌المللي يا منطقه‌اي بودن، آن است كه يا كلمه بين‌المللي </w:t>
      </w:r>
      <w:r w:rsidRPr="007058EF">
        <w:rPr>
          <w:rFonts w:cs="B Nazanin"/>
        </w:rPr>
        <w:t>(International)</w:t>
      </w:r>
      <w:r w:rsidRPr="007058EF">
        <w:rPr>
          <w:rFonts w:cs="B Nazanin" w:hint="cs"/>
          <w:rtl/>
        </w:rPr>
        <w:t xml:space="preserve"> در عنوان درج شده باشد، يا توسط انجمن‌هاي بين‌المللي به صورت ادواري در كشورهاي مختلف برگزار گردد و يا داراي كميته علمي از كشورهاي مختلف باشد. </w:t>
      </w:r>
    </w:p>
    <w:p w:rsidR="007058EF" w:rsidRPr="007058EF" w:rsidRDefault="007058EF" w:rsidP="003F399F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 xml:space="preserve">2ـ موضوعات كنفرانس يا مجمع در تخصص ارائه‌دهنده مقاله باشد. </w:t>
      </w:r>
    </w:p>
    <w:p w:rsidR="003F399F" w:rsidRDefault="007058EF" w:rsidP="00CE2DA8">
      <w:pPr>
        <w:bidi/>
        <w:spacing w:line="360" w:lineRule="auto"/>
        <w:jc w:val="both"/>
        <w:rPr>
          <w:rFonts w:cs="B Nazanin"/>
          <w:rtl/>
        </w:rPr>
      </w:pPr>
      <w:r w:rsidRPr="00993D53">
        <w:rPr>
          <w:rFonts w:cs="B Nazanin" w:hint="cs"/>
          <w:rtl/>
        </w:rPr>
        <w:t xml:space="preserve">3ـ متقاضي داراي گواهي پذيرش ارائه مقاله </w:t>
      </w:r>
      <w:r w:rsidR="003F399F" w:rsidRPr="00993D53">
        <w:rPr>
          <w:rFonts w:cs="B Nazanin" w:hint="cs"/>
          <w:rtl/>
        </w:rPr>
        <w:t>باشد.</w:t>
      </w:r>
    </w:p>
    <w:p w:rsidR="007058EF" w:rsidRPr="007058EF" w:rsidRDefault="007058EF" w:rsidP="003F399F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 xml:space="preserve">4ـ ارائه‌دهنده مقاله به زبان كنفرانس يا مجمع آشنايي كامل داشته باشد. </w:t>
      </w:r>
    </w:p>
    <w:p w:rsidR="007058EF" w:rsidRPr="007058EF" w:rsidRDefault="007058EF" w:rsidP="003F399F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 xml:space="preserve">5ـ مقاله مورد نظر قبلاً در هيچ كنفرانس يا مجمع داخلي يا خارجي توسط نويسنده (نويسندگان) ارائه نشده باشد. </w:t>
      </w:r>
    </w:p>
    <w:p w:rsidR="007058EF" w:rsidRPr="007058EF" w:rsidRDefault="007058EF" w:rsidP="00CE2DA8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 xml:space="preserve">6ـ مقاله با نام دانشگاه صنعتي شاهرود </w:t>
      </w:r>
      <w:r w:rsidR="00F11D01">
        <w:rPr>
          <w:rFonts w:cs="B Nazanin" w:hint="cs"/>
          <w:rtl/>
        </w:rPr>
        <w:t xml:space="preserve">یعنی </w:t>
      </w:r>
      <w:r w:rsidR="00F11D01">
        <w:rPr>
          <w:rFonts w:cs="B Nazanin" w:hint="cs"/>
          <w:rtl/>
          <w:lang w:bidi="fa-IR"/>
        </w:rPr>
        <w:t>(</w:t>
      </w:r>
      <w:r w:rsidR="00F11D01">
        <w:rPr>
          <w:rFonts w:cs="B Nazanin"/>
          <w:lang w:bidi="fa-IR"/>
        </w:rPr>
        <w:t xml:space="preserve">Shahrood </w:t>
      </w:r>
      <w:r w:rsidR="00CE2DA8">
        <w:rPr>
          <w:rFonts w:cs="B Nazanin"/>
          <w:lang w:bidi="fa-IR"/>
        </w:rPr>
        <w:t>U</w:t>
      </w:r>
      <w:r w:rsidR="00F11D01">
        <w:rPr>
          <w:rFonts w:cs="B Nazanin"/>
          <w:lang w:bidi="fa-IR"/>
        </w:rPr>
        <w:t xml:space="preserve">niversity of </w:t>
      </w:r>
      <w:r w:rsidR="00CE2DA8">
        <w:rPr>
          <w:rFonts w:cs="B Nazanin"/>
          <w:lang w:bidi="fa-IR"/>
        </w:rPr>
        <w:t>T</w:t>
      </w:r>
      <w:r w:rsidR="00F11D01">
        <w:rPr>
          <w:rFonts w:cs="B Nazanin"/>
          <w:lang w:bidi="fa-IR"/>
        </w:rPr>
        <w:t>echnology</w:t>
      </w:r>
      <w:r w:rsidR="00F11D01">
        <w:rPr>
          <w:rFonts w:cs="B Nazanin" w:hint="cs"/>
          <w:rtl/>
          <w:lang w:bidi="fa-IR"/>
        </w:rPr>
        <w:t xml:space="preserve">) </w:t>
      </w:r>
      <w:r w:rsidRPr="007058EF">
        <w:rPr>
          <w:rFonts w:cs="B Nazanin" w:hint="cs"/>
          <w:rtl/>
        </w:rPr>
        <w:t>ارائه شده باشد.</w:t>
      </w:r>
    </w:p>
    <w:p w:rsidR="007058EF" w:rsidRPr="007058EF" w:rsidRDefault="007058EF" w:rsidP="00F11D01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>7ـ مقال</w:t>
      </w:r>
      <w:r w:rsidR="00F11D01">
        <w:rPr>
          <w:rFonts w:cs="B Nazanin" w:hint="cs"/>
          <w:rtl/>
        </w:rPr>
        <w:t>ه مورد نظر مستخرج از پايان‌نامه</w:t>
      </w:r>
      <w:r w:rsidR="00F11D01">
        <w:rPr>
          <w:rFonts w:cs="B Nazanin"/>
        </w:rPr>
        <w:t xml:space="preserve"> </w:t>
      </w:r>
      <w:r w:rsidRPr="007058EF">
        <w:rPr>
          <w:rFonts w:cs="B Nazanin" w:hint="cs"/>
          <w:rtl/>
        </w:rPr>
        <w:t>كارشناسي ارشد يا دكتري</w:t>
      </w:r>
      <w:r w:rsidR="00F11D01">
        <w:rPr>
          <w:rFonts w:cs="B Nazanin" w:hint="cs"/>
          <w:rtl/>
          <w:lang w:bidi="fa-IR"/>
        </w:rPr>
        <w:t xml:space="preserve"> اعضای هیات علمی</w:t>
      </w:r>
      <w:r w:rsidR="00F11D01">
        <w:rPr>
          <w:rFonts w:cs="B Nazanin" w:hint="cs"/>
          <w:rtl/>
        </w:rPr>
        <w:t xml:space="preserve"> نويسنده (نويسندگان) نباشد.</w:t>
      </w:r>
    </w:p>
    <w:p w:rsidR="007058EF" w:rsidRPr="007058EF" w:rsidRDefault="009F71A0" w:rsidP="009F71A0">
      <w:pPr>
        <w:bidi/>
        <w:spacing w:line="360" w:lineRule="auto"/>
        <w:jc w:val="both"/>
        <w:rPr>
          <w:rFonts w:cs="B Nazanin"/>
          <w:rtl/>
          <w:lang w:bidi="fa-IR"/>
        </w:rPr>
      </w:pPr>
      <w:r>
        <w:rPr>
          <w:rFonts w:cs="B Nazanin" w:hint="cs"/>
          <w:rtl/>
        </w:rPr>
        <w:t>8ـ در صورت وجود اعتبار پژوهشی(گرنت)</w:t>
      </w:r>
      <w:r w:rsidR="007058EF" w:rsidRPr="007058EF">
        <w:rPr>
          <w:rFonts w:cs="B Nazanin" w:hint="cs"/>
          <w:rtl/>
        </w:rPr>
        <w:t xml:space="preserve"> متقاضيان سالي </w:t>
      </w:r>
      <w:r w:rsidR="00F11D01">
        <w:rPr>
          <w:rFonts w:cs="B Nazanin" w:hint="cs"/>
          <w:rtl/>
          <w:lang w:bidi="fa-IR"/>
        </w:rPr>
        <w:t>یک</w:t>
      </w:r>
      <w:r w:rsidR="007058EF" w:rsidRPr="007058EF">
        <w:rPr>
          <w:rFonts w:cs="B Nazanin" w:hint="cs"/>
          <w:rtl/>
        </w:rPr>
        <w:t xml:space="preserve"> بار (سال شمسي مد نظر است) مي‌توانند در كنفرانس‌ها يا مجامع بين‌المللي شركت نمايند. </w:t>
      </w:r>
    </w:p>
    <w:p w:rsidR="007058EF" w:rsidRPr="007058EF" w:rsidRDefault="007058EF" w:rsidP="00E415DC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 xml:space="preserve">9ـ كساني </w:t>
      </w:r>
      <w:r w:rsidRPr="00993D53">
        <w:rPr>
          <w:rFonts w:cs="B Nazanin" w:hint="cs"/>
          <w:rtl/>
        </w:rPr>
        <w:t xml:space="preserve">كه از فرصت مطالعاتي </w:t>
      </w:r>
      <w:r w:rsidR="00CE2DA8" w:rsidRPr="00993D53">
        <w:rPr>
          <w:rFonts w:cs="B Nazanin" w:hint="cs"/>
          <w:rtl/>
        </w:rPr>
        <w:t>بلند مدت یا دوره</w:t>
      </w:r>
      <w:r w:rsidR="00E415DC" w:rsidRPr="00993D53">
        <w:rPr>
          <w:rFonts w:cs="B Nazanin"/>
          <w:rtl/>
        </w:rPr>
        <w:softHyphen/>
      </w:r>
      <w:r w:rsidR="00CE2DA8" w:rsidRPr="00993D53">
        <w:rPr>
          <w:rFonts w:cs="B Nazanin" w:hint="cs"/>
          <w:rtl/>
        </w:rPr>
        <w:t>های تحقیقاتی کوتاه مدت (</w:t>
      </w:r>
      <w:r w:rsidR="00CE2DA8" w:rsidRPr="00993D53">
        <w:rPr>
          <w:rFonts w:cs="B Nazanin"/>
        </w:rPr>
        <w:t>Short visit</w:t>
      </w:r>
      <w:r w:rsidR="00CE2DA8" w:rsidRPr="00993D53">
        <w:rPr>
          <w:rFonts w:cs="B Nazanin" w:hint="cs"/>
          <w:rtl/>
          <w:lang w:bidi="fa-IR"/>
        </w:rPr>
        <w:t xml:space="preserve">) خارج از کشور </w:t>
      </w:r>
      <w:r w:rsidRPr="00993D53">
        <w:rPr>
          <w:rFonts w:cs="B Nazanin" w:hint="cs"/>
          <w:rtl/>
        </w:rPr>
        <w:t>استفاده</w:t>
      </w:r>
      <w:r w:rsidRPr="007058EF">
        <w:rPr>
          <w:rFonts w:cs="B Nazanin" w:hint="cs"/>
          <w:rtl/>
        </w:rPr>
        <w:t xml:space="preserve"> كرده‌اند</w:t>
      </w:r>
      <w:r w:rsidR="001248FB">
        <w:rPr>
          <w:rFonts w:cs="B Nazanin" w:hint="cs"/>
          <w:rtl/>
        </w:rPr>
        <w:t xml:space="preserve"> از تاریخ برگشت به مدت یک سال</w:t>
      </w:r>
      <w:r w:rsidRPr="007058EF">
        <w:rPr>
          <w:rFonts w:cs="B Nazanin" w:hint="cs"/>
          <w:rtl/>
        </w:rPr>
        <w:t xml:space="preserve"> نمي‌توانند از سهميه شركت در كنفرانس بين‌المللي خارج از كشور استفاده نمايند. </w:t>
      </w:r>
    </w:p>
    <w:p w:rsidR="007058EF" w:rsidRPr="007058EF" w:rsidRDefault="007058EF" w:rsidP="004B05B0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 xml:space="preserve">10ـ هزينه ثبت‌نام عضو هيأت علمي </w:t>
      </w:r>
      <w:r w:rsidR="001248FB">
        <w:rPr>
          <w:rFonts w:cs="B Nazanin" w:hint="cs"/>
          <w:rtl/>
        </w:rPr>
        <w:t xml:space="preserve">در كنفرانس بين‌المللي معتبر </w:t>
      </w:r>
      <w:r w:rsidRPr="007058EF">
        <w:rPr>
          <w:rFonts w:cs="B Nazanin" w:hint="cs"/>
          <w:rtl/>
        </w:rPr>
        <w:t xml:space="preserve">بدون حضور </w:t>
      </w:r>
      <w:r w:rsidR="001248FB">
        <w:rPr>
          <w:rFonts w:cs="B Nazanin" w:hint="cs"/>
          <w:rtl/>
        </w:rPr>
        <w:t>و</w:t>
      </w:r>
      <w:r w:rsidRPr="007058EF">
        <w:rPr>
          <w:rFonts w:cs="B Nazanin" w:hint="cs"/>
          <w:rtl/>
        </w:rPr>
        <w:t xml:space="preserve"> ارائه مقاله قابل پرداخت </w:t>
      </w:r>
      <w:r w:rsidR="004B05B0">
        <w:rPr>
          <w:rFonts w:cs="B Nazanin" w:hint="cs"/>
          <w:rtl/>
        </w:rPr>
        <w:t>ن</w:t>
      </w:r>
      <w:r w:rsidRPr="007058EF">
        <w:rPr>
          <w:rFonts w:cs="B Nazanin" w:hint="cs"/>
          <w:rtl/>
        </w:rPr>
        <w:t xml:space="preserve">مي‌باشد. </w:t>
      </w:r>
    </w:p>
    <w:p w:rsidR="007058EF" w:rsidRPr="007058EF" w:rsidRDefault="007058EF" w:rsidP="003F399F">
      <w:pPr>
        <w:pStyle w:val="Heading4"/>
        <w:spacing w:line="360" w:lineRule="auto"/>
        <w:rPr>
          <w:rFonts w:cs="B Nazanin"/>
          <w:b/>
          <w:bCs/>
          <w:sz w:val="24"/>
          <w:szCs w:val="24"/>
          <w:rtl/>
        </w:rPr>
      </w:pPr>
      <w:r w:rsidRPr="007058EF">
        <w:rPr>
          <w:rFonts w:cs="B Nazanin" w:hint="cs"/>
          <w:b/>
          <w:bCs/>
          <w:sz w:val="24"/>
          <w:szCs w:val="24"/>
          <w:rtl/>
        </w:rPr>
        <w:lastRenderedPageBreak/>
        <w:t xml:space="preserve">ماده 2ـ شرايط اختصاصي </w:t>
      </w:r>
    </w:p>
    <w:p w:rsidR="007058EF" w:rsidRPr="007058EF" w:rsidRDefault="007058EF" w:rsidP="00027A2B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>شرايط اختصاصي</w:t>
      </w:r>
      <w:r w:rsidR="00027A2B">
        <w:rPr>
          <w:rFonts w:cs="B Nazanin" w:hint="cs"/>
          <w:rtl/>
        </w:rPr>
        <w:t xml:space="preserve"> اعضای هیات علمی به منظور شرکت در کنفرانس</w:t>
      </w:r>
      <w:r w:rsidR="00027A2B">
        <w:rPr>
          <w:rFonts w:cs="B Nazanin"/>
          <w:rtl/>
        </w:rPr>
        <w:softHyphen/>
      </w:r>
      <w:r w:rsidR="00027A2B">
        <w:rPr>
          <w:rFonts w:cs="B Nazanin" w:hint="cs"/>
          <w:rtl/>
        </w:rPr>
        <w:t>های</w:t>
      </w:r>
      <w:r w:rsidRPr="007058EF">
        <w:rPr>
          <w:rFonts w:cs="B Nazanin" w:hint="cs"/>
          <w:rtl/>
        </w:rPr>
        <w:t xml:space="preserve"> خارجي به شرح جدول زير مي باشد: </w:t>
      </w:r>
    </w:p>
    <w:p w:rsidR="007058EF" w:rsidRPr="00027A2B" w:rsidRDefault="007058EF" w:rsidP="003F399F">
      <w:pPr>
        <w:bidi/>
        <w:spacing w:line="360" w:lineRule="auto"/>
        <w:jc w:val="both"/>
        <w:rPr>
          <w:rFonts w:cs="B Nazanin"/>
          <w:sz w:val="10"/>
          <w:szCs w:val="10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5"/>
        <w:gridCol w:w="6834"/>
      </w:tblGrid>
      <w:tr w:rsidR="007058EF" w:rsidRPr="007058EF" w:rsidTr="00027A2B">
        <w:trPr>
          <w:trHeight w:val="213"/>
          <w:jc w:val="center"/>
        </w:trPr>
        <w:tc>
          <w:tcPr>
            <w:tcW w:w="1265" w:type="dxa"/>
            <w:tcBorders>
              <w:top w:val="thinThick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EF" w:rsidRPr="007058EF" w:rsidRDefault="007058EF" w:rsidP="00027A2B">
            <w:pPr>
              <w:pStyle w:val="Heading5"/>
              <w:spacing w:line="360" w:lineRule="auto"/>
              <w:rPr>
                <w:rFonts w:cs="B Nazanin"/>
                <w:sz w:val="24"/>
                <w:szCs w:val="24"/>
              </w:rPr>
            </w:pPr>
            <w:r w:rsidRPr="007058EF">
              <w:rPr>
                <w:rFonts w:cs="B Nazanin" w:hint="cs"/>
                <w:sz w:val="24"/>
                <w:szCs w:val="24"/>
                <w:rtl/>
              </w:rPr>
              <w:t>دفعه شركت</w:t>
            </w:r>
          </w:p>
        </w:tc>
        <w:tc>
          <w:tcPr>
            <w:tcW w:w="6834" w:type="dxa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:rsidR="007058EF" w:rsidRPr="007058EF" w:rsidRDefault="007058EF" w:rsidP="00027A2B">
            <w:pPr>
              <w:pStyle w:val="Heading6"/>
              <w:spacing w:line="360" w:lineRule="auto"/>
              <w:rPr>
                <w:rFonts w:cs="B Nazanin"/>
                <w:sz w:val="24"/>
                <w:szCs w:val="24"/>
              </w:rPr>
            </w:pPr>
            <w:r w:rsidRPr="007058EF">
              <w:rPr>
                <w:rFonts w:cs="B Nazanin" w:hint="cs"/>
                <w:sz w:val="24"/>
                <w:szCs w:val="24"/>
                <w:rtl/>
              </w:rPr>
              <w:t>شرايط اختصاصي</w:t>
            </w:r>
          </w:p>
        </w:tc>
      </w:tr>
      <w:tr w:rsidR="007058EF" w:rsidRPr="007058EF" w:rsidTr="00027A2B">
        <w:trPr>
          <w:trHeight w:val="678"/>
          <w:jc w:val="center"/>
        </w:trPr>
        <w:tc>
          <w:tcPr>
            <w:tcW w:w="1265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EF" w:rsidRPr="007058EF" w:rsidRDefault="00027A2B" w:rsidP="00027A2B">
            <w:pPr>
              <w:bidi/>
              <w:spacing w:line="36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دفعه اول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:rsidR="007058EF" w:rsidRPr="007058EF" w:rsidRDefault="007058EF" w:rsidP="009F71A0">
            <w:pPr>
              <w:bidi/>
              <w:spacing w:line="360" w:lineRule="auto"/>
              <w:rPr>
                <w:rFonts w:cs="B Nazanin"/>
              </w:rPr>
            </w:pPr>
            <w:r w:rsidRPr="007058EF">
              <w:rPr>
                <w:rFonts w:cs="B Nazanin" w:hint="cs"/>
                <w:rtl/>
              </w:rPr>
              <w:t xml:space="preserve">حداقل يكسال از مدت اشتغال </w:t>
            </w:r>
            <w:r w:rsidR="00027A2B">
              <w:rPr>
                <w:rFonts w:cs="B Nazanin" w:hint="cs"/>
                <w:rtl/>
              </w:rPr>
              <w:t>نویسنده یا نویسندگان</w:t>
            </w:r>
            <w:r w:rsidRPr="007058EF">
              <w:rPr>
                <w:rFonts w:cs="B Nazanin" w:hint="cs"/>
                <w:rtl/>
              </w:rPr>
              <w:t xml:space="preserve"> در دانشگاه صنعتي شاهرود سپري شده باشد و حداقل يك مقاله </w:t>
            </w:r>
            <w:r w:rsidR="00027A2B">
              <w:rPr>
                <w:rFonts w:cs="B Nazanin" w:hint="cs"/>
                <w:rtl/>
              </w:rPr>
              <w:t>علمی پژوهشی معتبر به زبان غیر فارسی (در مجلات معتبر داخلی یا مجلات معتبر خارجی)</w:t>
            </w:r>
            <w:r w:rsidRPr="007058EF">
              <w:rPr>
                <w:rFonts w:cs="B Nazanin" w:hint="cs"/>
                <w:rtl/>
              </w:rPr>
              <w:t xml:space="preserve"> ب</w:t>
            </w:r>
            <w:r w:rsidR="00027A2B">
              <w:rPr>
                <w:rFonts w:cs="B Nazanin" w:hint="cs"/>
                <w:rtl/>
              </w:rPr>
              <w:t xml:space="preserve">ه </w:t>
            </w:r>
            <w:r w:rsidRPr="007058EF">
              <w:rPr>
                <w:rFonts w:cs="B Nazanin" w:hint="cs"/>
                <w:rtl/>
              </w:rPr>
              <w:t xml:space="preserve">نام دانشگاه </w:t>
            </w:r>
            <w:r w:rsidR="00027A2B">
              <w:rPr>
                <w:rFonts w:cs="B Nazanin" w:hint="cs"/>
                <w:rtl/>
              </w:rPr>
              <w:t xml:space="preserve">یعنی </w:t>
            </w:r>
            <w:r w:rsidR="00027A2B">
              <w:rPr>
                <w:rFonts w:cs="Calibri" w:hint="cs"/>
                <w:rtl/>
              </w:rPr>
              <w:t>"</w:t>
            </w:r>
            <w:r w:rsidR="00027A2B">
              <w:rPr>
                <w:rFonts w:cs="B Nazanin"/>
                <w:lang w:bidi="fa-IR"/>
              </w:rPr>
              <w:t xml:space="preserve"> Shahrood </w:t>
            </w:r>
            <w:r w:rsidR="009F71A0">
              <w:rPr>
                <w:rFonts w:cs="B Nazanin"/>
                <w:lang w:bidi="fa-IR"/>
              </w:rPr>
              <w:t>U</w:t>
            </w:r>
            <w:r w:rsidR="00027A2B">
              <w:rPr>
                <w:rFonts w:cs="B Nazanin"/>
                <w:lang w:bidi="fa-IR"/>
              </w:rPr>
              <w:t xml:space="preserve">niversity of </w:t>
            </w:r>
            <w:r w:rsidR="009F71A0">
              <w:rPr>
                <w:rFonts w:cs="B Nazanin"/>
                <w:lang w:bidi="fa-IR"/>
              </w:rPr>
              <w:t>T</w:t>
            </w:r>
            <w:r w:rsidR="00027A2B">
              <w:rPr>
                <w:rFonts w:cs="B Nazanin"/>
                <w:lang w:bidi="fa-IR"/>
              </w:rPr>
              <w:t>echnology</w:t>
            </w:r>
            <w:r w:rsidR="00027A2B">
              <w:rPr>
                <w:rFonts w:cs="Calibri" w:hint="cs"/>
                <w:rtl/>
              </w:rPr>
              <w:t xml:space="preserve"> "</w:t>
            </w:r>
            <w:r w:rsidRPr="007058EF">
              <w:rPr>
                <w:rFonts w:cs="B Nazanin" w:hint="cs"/>
                <w:rtl/>
              </w:rPr>
              <w:t xml:space="preserve"> ارائه داده باشند.</w:t>
            </w:r>
          </w:p>
        </w:tc>
      </w:tr>
      <w:tr w:rsidR="007058EF" w:rsidRPr="007058EF" w:rsidTr="00027A2B">
        <w:trPr>
          <w:trHeight w:val="767"/>
          <w:jc w:val="center"/>
        </w:trPr>
        <w:tc>
          <w:tcPr>
            <w:tcW w:w="1265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8EF" w:rsidRPr="007058EF" w:rsidRDefault="00027A2B" w:rsidP="00027A2B">
            <w:pPr>
              <w:bidi/>
              <w:spacing w:line="36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سال</w:t>
            </w:r>
            <w:r>
              <w:rPr>
                <w:rFonts w:cs="B Nazanin"/>
                <w:rtl/>
              </w:rPr>
              <w:softHyphen/>
            </w:r>
            <w:r>
              <w:rPr>
                <w:rFonts w:cs="B Nazanin" w:hint="cs"/>
                <w:rtl/>
              </w:rPr>
              <w:t>های بعد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8" w:space="0" w:color="auto"/>
            </w:tcBorders>
            <w:vAlign w:val="center"/>
          </w:tcPr>
          <w:p w:rsidR="00027A2B" w:rsidRDefault="00027A2B" w:rsidP="00027A2B">
            <w:pPr>
              <w:bidi/>
              <w:spacing w:line="36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متقاضی باید دارای یکی از شرایط زیر باشد:</w:t>
            </w:r>
          </w:p>
          <w:p w:rsidR="007058EF" w:rsidRPr="00993D53" w:rsidRDefault="00027A2B" w:rsidP="00027A2B">
            <w:pPr>
              <w:bidi/>
              <w:spacing w:line="360" w:lineRule="auto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1: پذیرش </w:t>
            </w:r>
            <w:r w:rsidR="007058EF" w:rsidRPr="007058EF">
              <w:rPr>
                <w:rFonts w:cs="B Nazanin" w:hint="cs"/>
                <w:rtl/>
              </w:rPr>
              <w:t xml:space="preserve">یا چاپ حداقل دو مقاله </w:t>
            </w:r>
            <w:r>
              <w:rPr>
                <w:rFonts w:cs="B Nazanin" w:hint="cs"/>
                <w:rtl/>
              </w:rPr>
              <w:t xml:space="preserve">علمی </w:t>
            </w:r>
            <w:r>
              <w:rPr>
                <w:rFonts w:hint="cs"/>
                <w:rtl/>
              </w:rPr>
              <w:t>–</w:t>
            </w:r>
            <w:r>
              <w:rPr>
                <w:rFonts w:cs="B Nazanin" w:hint="cs"/>
                <w:rtl/>
              </w:rPr>
              <w:t xml:space="preserve"> پژوهشی معتبر (داخلی یا خارجی)</w:t>
            </w:r>
            <w:r w:rsidR="007058EF" w:rsidRPr="007058EF">
              <w:rPr>
                <w:rFonts w:cs="B Nazanin" w:hint="cs"/>
                <w:rtl/>
              </w:rPr>
              <w:t xml:space="preserve"> با نام </w:t>
            </w:r>
            <w:r w:rsidR="007058EF" w:rsidRPr="00993D53">
              <w:rPr>
                <w:rFonts w:cs="B Nazanin" w:hint="cs"/>
                <w:rtl/>
              </w:rPr>
              <w:t xml:space="preserve">دانشگاه صنعتي شاهرود كه تاريخ پذيرش یا چاپ آن </w:t>
            </w:r>
            <w:r w:rsidRPr="00993D53">
              <w:rPr>
                <w:rFonts w:cs="B Nazanin" w:hint="cs"/>
                <w:rtl/>
              </w:rPr>
              <w:t>بعد از دفعه قبلی</w:t>
            </w:r>
            <w:r w:rsidR="007058EF" w:rsidRPr="00993D53">
              <w:rPr>
                <w:rFonts w:cs="B Nazanin" w:hint="cs"/>
                <w:rtl/>
              </w:rPr>
              <w:t xml:space="preserve"> باشد.</w:t>
            </w:r>
          </w:p>
          <w:p w:rsidR="00027A2B" w:rsidRPr="007058EF" w:rsidRDefault="00027A2B" w:rsidP="00A04D23">
            <w:pPr>
              <w:bidi/>
              <w:spacing w:line="360" w:lineRule="auto"/>
              <w:jc w:val="both"/>
              <w:rPr>
                <w:rFonts w:cs="B Nazanin"/>
                <w:lang w:bidi="fa-IR"/>
              </w:rPr>
            </w:pPr>
            <w:r w:rsidRPr="00993D53">
              <w:rPr>
                <w:rFonts w:cs="B Nazanin" w:hint="cs"/>
                <w:rtl/>
              </w:rPr>
              <w:t>2: انعقاد قرارداد</w:t>
            </w:r>
            <w:r w:rsidR="00124363" w:rsidRPr="00993D53">
              <w:rPr>
                <w:rFonts w:cs="B Nazanin" w:hint="cs"/>
                <w:rtl/>
              </w:rPr>
              <w:t xml:space="preserve"> یا قرادادهای</w:t>
            </w:r>
            <w:r w:rsidRPr="00993D53">
              <w:rPr>
                <w:rFonts w:cs="B Nazanin" w:hint="cs"/>
                <w:rtl/>
              </w:rPr>
              <w:t xml:space="preserve"> اجرای طرح پژوهشی از طریق دانشگاه با دستگاه</w:t>
            </w:r>
            <w:r w:rsidRPr="00993D53">
              <w:rPr>
                <w:rFonts w:cs="B Nazanin"/>
                <w:rtl/>
              </w:rPr>
              <w:softHyphen/>
            </w:r>
            <w:r w:rsidRPr="00993D53">
              <w:rPr>
                <w:rFonts w:cs="B Nazanin" w:hint="cs"/>
                <w:rtl/>
              </w:rPr>
              <w:t xml:space="preserve">های خارج دانشگاه با اعتبار حداقل </w:t>
            </w:r>
            <w:r w:rsidR="00124363" w:rsidRPr="00993D53">
              <w:rPr>
                <w:rFonts w:cs="B Nazanin"/>
                <w:lang w:bidi="fa-IR"/>
              </w:rPr>
              <w:t>C</w:t>
            </w:r>
            <w:r w:rsidR="00124363" w:rsidRPr="00993D53">
              <w:rPr>
                <w:rFonts w:cs="B Nazanin" w:hint="cs"/>
                <w:rtl/>
                <w:lang w:bidi="fa-IR"/>
              </w:rPr>
              <w:t xml:space="preserve">300 </w:t>
            </w:r>
            <w:r w:rsidRPr="00993D53">
              <w:rPr>
                <w:rFonts w:cs="B Nazanin" w:hint="cs"/>
                <w:rtl/>
              </w:rPr>
              <w:t xml:space="preserve"> که تاریخ انعقاد قرارداد پس از دفعه قبلی باشد.</w:t>
            </w:r>
            <w:r w:rsidR="00A04D23" w:rsidRPr="00993D53">
              <w:rPr>
                <w:rFonts w:cs="B Nazanin" w:hint="cs"/>
                <w:rtl/>
                <w:lang w:bidi="fa-IR"/>
              </w:rPr>
              <w:t xml:space="preserve"> هر </w:t>
            </w:r>
            <w:r w:rsidR="00A04D23" w:rsidRPr="00993D53">
              <w:rPr>
                <w:rFonts w:cs="B Nazanin"/>
                <w:lang w:bidi="fa-IR"/>
              </w:rPr>
              <w:t>C</w:t>
            </w:r>
            <w:r w:rsidR="00A04D23" w:rsidRPr="00993D53">
              <w:rPr>
                <w:rFonts w:cs="B Nazanin" w:hint="cs"/>
                <w:rtl/>
                <w:lang w:bidi="fa-IR"/>
              </w:rPr>
              <w:t xml:space="preserve"> معادل پنج درصد حقوق و مزایای استادیار پایه یک مجرد است.</w:t>
            </w:r>
          </w:p>
        </w:tc>
      </w:tr>
    </w:tbl>
    <w:p w:rsidR="00027A2B" w:rsidRDefault="00027A2B" w:rsidP="003F399F">
      <w:pPr>
        <w:bidi/>
        <w:spacing w:line="360" w:lineRule="auto"/>
        <w:jc w:val="both"/>
        <w:rPr>
          <w:rFonts w:cs="B Nazanin"/>
          <w:rtl/>
        </w:rPr>
      </w:pPr>
    </w:p>
    <w:p w:rsidR="007058EF" w:rsidRPr="007058EF" w:rsidRDefault="00931295" w:rsidP="00027A2B">
      <w:pPr>
        <w:bidi/>
        <w:spacing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>تبصره 1-</w:t>
      </w:r>
      <w:r w:rsidR="007058EF" w:rsidRPr="007058EF">
        <w:rPr>
          <w:rFonts w:cs="B Nazanin" w:hint="cs"/>
          <w:rtl/>
        </w:rPr>
        <w:t xml:space="preserve"> دانشجویان دوره دکتری با رعایت ضوابط این آئین</w:t>
      </w:r>
      <w:r w:rsidR="00027A2B">
        <w:rPr>
          <w:rFonts w:cs="B Nazanin"/>
          <w:rtl/>
        </w:rPr>
        <w:softHyphen/>
      </w:r>
      <w:r w:rsidR="00B009A7">
        <w:rPr>
          <w:rFonts w:cs="B Nazanin" w:hint="cs"/>
          <w:rtl/>
        </w:rPr>
        <w:t>نامه در طول دوره تحصیلی خود می</w:t>
      </w:r>
      <w:r w:rsidR="00B009A7">
        <w:rPr>
          <w:rFonts w:cs="B Nazanin"/>
          <w:rtl/>
        </w:rPr>
        <w:softHyphen/>
      </w:r>
      <w:r w:rsidR="007058EF" w:rsidRPr="007058EF">
        <w:rPr>
          <w:rFonts w:cs="B Nazanin" w:hint="cs"/>
          <w:rtl/>
        </w:rPr>
        <w:t xml:space="preserve">توانند </w:t>
      </w:r>
      <w:r w:rsidR="007058EF" w:rsidRPr="00027A2B">
        <w:rPr>
          <w:rFonts w:cs="B Nazanin" w:hint="cs"/>
          <w:b/>
          <w:bCs/>
          <w:rtl/>
        </w:rPr>
        <w:t xml:space="preserve">در </w:t>
      </w:r>
      <w:r w:rsidR="00027A2B" w:rsidRPr="00027A2B">
        <w:rPr>
          <w:rFonts w:cs="B Nazanin" w:hint="cs"/>
          <w:b/>
          <w:bCs/>
          <w:rtl/>
        </w:rPr>
        <w:t>یک نوبت در کنفرانس</w:t>
      </w:r>
      <w:r w:rsidR="00027A2B" w:rsidRPr="00027A2B">
        <w:rPr>
          <w:rFonts w:cs="B Nazanin"/>
          <w:b/>
          <w:bCs/>
          <w:rtl/>
        </w:rPr>
        <w:softHyphen/>
      </w:r>
      <w:r w:rsidR="007058EF" w:rsidRPr="00027A2B">
        <w:rPr>
          <w:rFonts w:cs="B Nazanin" w:hint="cs"/>
          <w:b/>
          <w:bCs/>
          <w:rtl/>
        </w:rPr>
        <w:t>های خارجی</w:t>
      </w:r>
      <w:r w:rsidR="007058EF" w:rsidRPr="007058EF">
        <w:rPr>
          <w:rFonts w:cs="B Nazanin" w:hint="cs"/>
          <w:rtl/>
        </w:rPr>
        <w:t xml:space="preserve"> با ارائه مقاله شرکت نمایند.</w:t>
      </w:r>
    </w:p>
    <w:p w:rsidR="007058EF" w:rsidRDefault="00931295" w:rsidP="003F399F">
      <w:pPr>
        <w:bidi/>
        <w:spacing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t>تبصره 2-</w:t>
      </w:r>
      <w:r w:rsidR="008812C3">
        <w:rPr>
          <w:rFonts w:cs="B Nazanin" w:hint="cs"/>
          <w:rtl/>
        </w:rPr>
        <w:t xml:space="preserve"> در صورتی که مقاله علمی پژوهشی معتبر بیش از یک مولف داشته باشد، صرفا نفر اول از مولفین مقاله مطابق با آیین</w:t>
      </w:r>
      <w:r w:rsidR="008812C3">
        <w:rPr>
          <w:rFonts w:cs="B Nazanin"/>
          <w:rtl/>
        </w:rPr>
        <w:softHyphen/>
      </w:r>
      <w:r w:rsidR="008812C3">
        <w:rPr>
          <w:rFonts w:cs="B Nazanin" w:hint="cs"/>
          <w:rtl/>
        </w:rPr>
        <w:t>نامه ارتقا، می</w:t>
      </w:r>
      <w:r w:rsidR="008812C3">
        <w:rPr>
          <w:rFonts w:cs="B Nazanin"/>
          <w:rtl/>
        </w:rPr>
        <w:softHyphen/>
      </w:r>
      <w:r w:rsidR="008812C3">
        <w:rPr>
          <w:rFonts w:cs="B Nazanin" w:hint="cs"/>
          <w:rtl/>
        </w:rPr>
        <w:t>تواند مقاله را برای مستندات شرکت در کنفرانس خارجی موضوع این آیین</w:t>
      </w:r>
      <w:r w:rsidR="008812C3">
        <w:rPr>
          <w:rFonts w:cs="B Nazanin"/>
          <w:rtl/>
        </w:rPr>
        <w:softHyphen/>
      </w:r>
      <w:r w:rsidR="008812C3">
        <w:rPr>
          <w:rFonts w:cs="B Nazanin" w:hint="cs"/>
          <w:rtl/>
        </w:rPr>
        <w:t>نامه در دفعات بعدی ارائه نماید (در صورتی که نفر اول دانشجو و نفر دوم استاد راهنما باشد، استاد راهنما به عنوان نفر اول محسوب می</w:t>
      </w:r>
      <w:r w:rsidR="008812C3">
        <w:rPr>
          <w:rFonts w:cs="B Nazanin"/>
          <w:rtl/>
        </w:rPr>
        <w:softHyphen/>
      </w:r>
      <w:r w:rsidR="008812C3">
        <w:rPr>
          <w:rFonts w:cs="B Nazanin" w:hint="cs"/>
          <w:rtl/>
        </w:rPr>
        <w:t>گردد).</w:t>
      </w:r>
    </w:p>
    <w:p w:rsidR="00537A59" w:rsidRPr="00537A59" w:rsidRDefault="00537A59" w:rsidP="00537A59">
      <w:pPr>
        <w:bidi/>
        <w:spacing w:line="360" w:lineRule="auto"/>
        <w:jc w:val="both"/>
        <w:rPr>
          <w:rFonts w:cs="B Nazanin"/>
          <w:sz w:val="6"/>
          <w:szCs w:val="6"/>
          <w:rtl/>
        </w:rPr>
      </w:pPr>
    </w:p>
    <w:p w:rsidR="007058EF" w:rsidRPr="007058EF" w:rsidRDefault="007058EF" w:rsidP="003F399F">
      <w:pPr>
        <w:pStyle w:val="Heading3"/>
        <w:spacing w:line="360" w:lineRule="auto"/>
        <w:rPr>
          <w:rFonts w:cs="B Nazanin"/>
          <w:sz w:val="24"/>
          <w:szCs w:val="24"/>
          <w:rtl/>
        </w:rPr>
      </w:pPr>
      <w:r w:rsidRPr="007058EF">
        <w:rPr>
          <w:rFonts w:cs="B Nazanin" w:hint="cs"/>
          <w:sz w:val="24"/>
          <w:szCs w:val="24"/>
          <w:rtl/>
        </w:rPr>
        <w:lastRenderedPageBreak/>
        <w:t xml:space="preserve">ماده 3ـ مراحل اجرايي </w:t>
      </w:r>
    </w:p>
    <w:p w:rsidR="007058EF" w:rsidRPr="007058EF" w:rsidRDefault="007058EF" w:rsidP="00537A59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 xml:space="preserve">1ـ متقاضي شركت در كنفرانس بين‌المللي خارج از كشور با رعايت مواد 1 و 2، موظف است مدارك مورد نياز ذيل را حداقل 2 ماه قبل از برگزاري كنفرانس به دفتر امور پژوهشي ارائه نمايد: </w:t>
      </w:r>
    </w:p>
    <w:p w:rsidR="007058EF" w:rsidRPr="00A662F4" w:rsidRDefault="007058EF" w:rsidP="005F30C5">
      <w:pPr>
        <w:pStyle w:val="ListParagraph"/>
        <w:numPr>
          <w:ilvl w:val="0"/>
          <w:numId w:val="2"/>
        </w:numPr>
        <w:bidi/>
        <w:spacing w:line="360" w:lineRule="auto"/>
        <w:ind w:left="571" w:right="397"/>
        <w:jc w:val="both"/>
        <w:rPr>
          <w:rFonts w:cs="B Nazanin"/>
          <w:rtl/>
        </w:rPr>
      </w:pPr>
      <w:r w:rsidRPr="00A662F4">
        <w:rPr>
          <w:rFonts w:cs="B Nazanin" w:hint="cs"/>
          <w:rtl/>
        </w:rPr>
        <w:t>فرم تكميل شده درخواست شركت در كنفرانس كه توسط گروه و</w:t>
      </w:r>
      <w:r w:rsidR="00B2124B" w:rsidRPr="00A662F4">
        <w:rPr>
          <w:rFonts w:cs="B Nazanin" w:hint="cs"/>
          <w:rtl/>
        </w:rPr>
        <w:t xml:space="preserve"> </w:t>
      </w:r>
      <w:r w:rsidR="009F71A0" w:rsidRPr="00A662F4">
        <w:rPr>
          <w:rFonts w:cs="B Nazanin" w:hint="cs"/>
          <w:rtl/>
        </w:rPr>
        <w:t>شورای آموزشی-</w:t>
      </w:r>
      <w:r w:rsidR="00B2124B" w:rsidRPr="00A662F4">
        <w:rPr>
          <w:rFonts w:cs="B Nazanin" w:hint="cs"/>
          <w:rtl/>
        </w:rPr>
        <w:t>پژوهشی</w:t>
      </w:r>
      <w:r w:rsidRPr="00A662F4">
        <w:rPr>
          <w:rFonts w:cs="B Nazanin" w:hint="cs"/>
          <w:rtl/>
        </w:rPr>
        <w:t xml:space="preserve"> دانشكده تأييد شده باشد</w:t>
      </w:r>
      <w:r w:rsidR="00B2124B" w:rsidRPr="00A662F4">
        <w:rPr>
          <w:rFonts w:cs="B Nazanin" w:hint="cs"/>
          <w:rtl/>
        </w:rPr>
        <w:t xml:space="preserve">. اين تائيديه </w:t>
      </w:r>
      <w:r w:rsidRPr="00A662F4">
        <w:rPr>
          <w:rFonts w:cs="B Nazanin" w:hint="cs"/>
          <w:rtl/>
        </w:rPr>
        <w:t xml:space="preserve">به منزله تائيد احراز شرايط آيين‌نامه اجرايي و موافقت با حضور </w:t>
      </w:r>
      <w:r w:rsidR="00B2124B" w:rsidRPr="00A662F4">
        <w:rPr>
          <w:rFonts w:cs="B Nazanin" w:hint="cs"/>
          <w:rtl/>
        </w:rPr>
        <w:t>متقاضی</w:t>
      </w:r>
      <w:r w:rsidRPr="00A662F4">
        <w:rPr>
          <w:rFonts w:cs="B Nazanin" w:hint="cs"/>
          <w:rtl/>
        </w:rPr>
        <w:t xml:space="preserve"> در كنفرانس </w:t>
      </w:r>
      <w:r w:rsidR="00B2124B" w:rsidRPr="00A662F4">
        <w:rPr>
          <w:rFonts w:cs="B Nazanin" w:hint="cs"/>
          <w:rtl/>
        </w:rPr>
        <w:t xml:space="preserve">بدون تداخل با برنامه‌هاي آموزشي </w:t>
      </w:r>
      <w:r w:rsidRPr="00A662F4">
        <w:rPr>
          <w:rFonts w:cs="B Nazanin" w:hint="cs"/>
          <w:rtl/>
        </w:rPr>
        <w:t xml:space="preserve">و اجرايي وي مي‌باشد. </w:t>
      </w:r>
    </w:p>
    <w:p w:rsidR="007058EF" w:rsidRPr="00A662F4" w:rsidRDefault="007058EF" w:rsidP="005F30C5">
      <w:pPr>
        <w:pStyle w:val="ListParagraph"/>
        <w:numPr>
          <w:ilvl w:val="0"/>
          <w:numId w:val="2"/>
        </w:numPr>
        <w:bidi/>
        <w:spacing w:line="360" w:lineRule="auto"/>
        <w:ind w:left="571" w:right="397"/>
        <w:jc w:val="both"/>
        <w:rPr>
          <w:rFonts w:cs="B Nazanin"/>
          <w:rtl/>
        </w:rPr>
      </w:pPr>
      <w:r w:rsidRPr="00A662F4">
        <w:rPr>
          <w:rFonts w:cs="B Nazanin" w:hint="cs"/>
          <w:rtl/>
        </w:rPr>
        <w:t xml:space="preserve">يك نسخه كامل از مقاله </w:t>
      </w:r>
    </w:p>
    <w:p w:rsidR="007058EF" w:rsidRPr="00A662F4" w:rsidRDefault="007058EF" w:rsidP="005F30C5">
      <w:pPr>
        <w:pStyle w:val="ListParagraph"/>
        <w:numPr>
          <w:ilvl w:val="0"/>
          <w:numId w:val="2"/>
        </w:numPr>
        <w:bidi/>
        <w:spacing w:line="360" w:lineRule="auto"/>
        <w:ind w:left="571" w:right="397"/>
        <w:jc w:val="both"/>
        <w:rPr>
          <w:rFonts w:cs="B Nazanin"/>
          <w:rtl/>
        </w:rPr>
      </w:pPr>
      <w:r w:rsidRPr="005F30C5">
        <w:rPr>
          <w:rFonts w:cs="B Nazanin" w:hint="cs"/>
          <w:rtl/>
        </w:rPr>
        <w:t>گواهي پذيرش ارائه مقاله</w:t>
      </w:r>
      <w:r w:rsidRPr="00A662F4">
        <w:rPr>
          <w:rFonts w:cs="B Nazanin" w:hint="cs"/>
          <w:rtl/>
        </w:rPr>
        <w:t xml:space="preserve"> </w:t>
      </w:r>
    </w:p>
    <w:p w:rsidR="007058EF" w:rsidRPr="00993D53" w:rsidRDefault="007058EF" w:rsidP="005F30C5">
      <w:pPr>
        <w:pStyle w:val="ListParagraph"/>
        <w:numPr>
          <w:ilvl w:val="0"/>
          <w:numId w:val="2"/>
        </w:numPr>
        <w:bidi/>
        <w:spacing w:line="360" w:lineRule="auto"/>
        <w:ind w:left="571" w:right="397"/>
        <w:jc w:val="both"/>
        <w:rPr>
          <w:rFonts w:cs="B Nazanin"/>
          <w:rtl/>
        </w:rPr>
      </w:pPr>
      <w:r w:rsidRPr="00A662F4">
        <w:rPr>
          <w:rFonts w:cs="B Nazanin" w:hint="cs"/>
          <w:rtl/>
        </w:rPr>
        <w:t>اطلاعات كامل مربوط به كنفرانس شامل: سطح كنفرانس (جهاني/منطقه‌اي)، اعتبار، سابقه برگزا</w:t>
      </w:r>
      <w:r w:rsidR="009A649E" w:rsidRPr="00A662F4">
        <w:rPr>
          <w:rFonts w:cs="B Nazanin" w:hint="cs"/>
          <w:rtl/>
        </w:rPr>
        <w:t xml:space="preserve">ري، نحوه پذيرش مقالات (با </w:t>
      </w:r>
      <w:r w:rsidR="009A649E" w:rsidRPr="00993D53">
        <w:rPr>
          <w:rFonts w:cs="B Nazanin" w:hint="cs"/>
          <w:rtl/>
        </w:rPr>
        <w:t>داوري</w:t>
      </w:r>
      <w:r w:rsidRPr="00993D53">
        <w:rPr>
          <w:rFonts w:cs="B Nazanin" w:hint="cs"/>
          <w:rtl/>
        </w:rPr>
        <w:t>/</w:t>
      </w:r>
      <w:r w:rsidR="009A649E" w:rsidRPr="00993D53">
        <w:rPr>
          <w:rFonts w:cs="B Nazanin" w:hint="cs"/>
          <w:rtl/>
        </w:rPr>
        <w:t xml:space="preserve"> </w:t>
      </w:r>
      <w:r w:rsidRPr="00993D53">
        <w:rPr>
          <w:rFonts w:cs="B Nazanin" w:hint="cs"/>
          <w:rtl/>
        </w:rPr>
        <w:t>بدون داوري)، هزينه‌هاي ثبت‌نام و غيره.</w:t>
      </w:r>
    </w:p>
    <w:p w:rsidR="007058EF" w:rsidRPr="00993D53" w:rsidRDefault="007058EF" w:rsidP="003F399F">
      <w:pPr>
        <w:bidi/>
        <w:spacing w:line="360" w:lineRule="auto"/>
        <w:jc w:val="both"/>
        <w:rPr>
          <w:rFonts w:cs="B Nazanin"/>
          <w:sz w:val="12"/>
          <w:szCs w:val="12"/>
          <w:rtl/>
        </w:rPr>
      </w:pPr>
    </w:p>
    <w:p w:rsidR="007058EF" w:rsidRPr="00993D53" w:rsidRDefault="007058EF" w:rsidP="00A754B6">
      <w:pPr>
        <w:pStyle w:val="Heading3"/>
        <w:spacing w:line="360" w:lineRule="auto"/>
        <w:rPr>
          <w:rFonts w:cs="B Nazanin"/>
          <w:sz w:val="24"/>
          <w:szCs w:val="24"/>
          <w:rtl/>
        </w:rPr>
      </w:pPr>
      <w:r w:rsidRPr="00993D53">
        <w:rPr>
          <w:rFonts w:cs="B Nazanin" w:hint="cs"/>
          <w:sz w:val="24"/>
          <w:szCs w:val="24"/>
          <w:rtl/>
        </w:rPr>
        <w:t xml:space="preserve">ماده 4ـ پرداخت هزينه‌ها </w:t>
      </w:r>
      <w:r w:rsidR="003E4714" w:rsidRPr="00993D53">
        <w:rPr>
          <w:rFonts w:cs="B Nazanin" w:hint="cs"/>
          <w:sz w:val="24"/>
          <w:szCs w:val="24"/>
          <w:rtl/>
        </w:rPr>
        <w:t>از محل اعتبار پژوه</w:t>
      </w:r>
      <w:r w:rsidR="00A754B6" w:rsidRPr="00993D53">
        <w:rPr>
          <w:rFonts w:cs="B Nazanin" w:hint="cs"/>
          <w:sz w:val="24"/>
          <w:szCs w:val="24"/>
          <w:rtl/>
        </w:rPr>
        <w:t>شی</w:t>
      </w:r>
      <w:r w:rsidR="003E4714" w:rsidRPr="00993D53">
        <w:rPr>
          <w:rFonts w:cs="B Nazanin" w:hint="cs"/>
          <w:sz w:val="24"/>
          <w:szCs w:val="24"/>
          <w:rtl/>
        </w:rPr>
        <w:t xml:space="preserve"> (گرنت)</w:t>
      </w:r>
    </w:p>
    <w:p w:rsidR="007058EF" w:rsidRPr="00993D53" w:rsidRDefault="0081186D" w:rsidP="0081186D">
      <w:pPr>
        <w:bidi/>
        <w:spacing w:line="360" w:lineRule="auto"/>
        <w:jc w:val="both"/>
        <w:rPr>
          <w:rFonts w:cs="B Nazanin"/>
          <w:rtl/>
        </w:rPr>
      </w:pPr>
      <w:r w:rsidRPr="00993D53">
        <w:rPr>
          <w:rFonts w:cs="B Nazanin" w:hint="cs"/>
          <w:rtl/>
        </w:rPr>
        <w:t>هزینه</w:t>
      </w:r>
      <w:r w:rsidRPr="00993D53">
        <w:rPr>
          <w:rFonts w:cs="B Nazanin"/>
          <w:rtl/>
        </w:rPr>
        <w:softHyphen/>
      </w:r>
      <w:r w:rsidR="007058EF" w:rsidRPr="00993D53">
        <w:rPr>
          <w:rFonts w:cs="B Nazanin" w:hint="cs"/>
          <w:rtl/>
        </w:rPr>
        <w:t>های قابل پرداخت</w:t>
      </w:r>
      <w:r w:rsidR="00085745" w:rsidRPr="00993D53">
        <w:rPr>
          <w:rFonts w:cs="B Nazanin"/>
        </w:rPr>
        <w:t xml:space="preserve"> </w:t>
      </w:r>
      <w:r w:rsidR="00085745" w:rsidRPr="00993D53">
        <w:rPr>
          <w:rFonts w:cs="B Nazanin" w:hint="cs"/>
          <w:rtl/>
          <w:lang w:bidi="fa-IR"/>
        </w:rPr>
        <w:t xml:space="preserve"> به شرط تامین اعتبار</w:t>
      </w:r>
      <w:r w:rsidR="007058EF" w:rsidRPr="00993D53">
        <w:rPr>
          <w:rFonts w:cs="B Nazanin" w:hint="cs"/>
          <w:rtl/>
        </w:rPr>
        <w:t xml:space="preserve"> به شرح زیر می</w:t>
      </w:r>
      <w:r w:rsidRPr="00993D53">
        <w:rPr>
          <w:rFonts w:cs="B Nazanin"/>
          <w:rtl/>
        </w:rPr>
        <w:softHyphen/>
      </w:r>
      <w:r w:rsidR="007058EF" w:rsidRPr="00993D53">
        <w:rPr>
          <w:rFonts w:cs="B Nazanin" w:hint="cs"/>
          <w:rtl/>
        </w:rPr>
        <w:t>باشد:</w:t>
      </w:r>
    </w:p>
    <w:p w:rsidR="007058EF" w:rsidRPr="00993D53" w:rsidRDefault="007058EF" w:rsidP="003E4714">
      <w:pPr>
        <w:bidi/>
        <w:spacing w:line="360" w:lineRule="auto"/>
        <w:jc w:val="both"/>
        <w:rPr>
          <w:rFonts w:cs="B Nazanin"/>
          <w:rtl/>
        </w:rPr>
      </w:pPr>
      <w:r w:rsidRPr="00993D53">
        <w:rPr>
          <w:rFonts w:cs="B Nazanin" w:hint="cs"/>
          <w:rtl/>
        </w:rPr>
        <w:t xml:space="preserve">الف-  </w:t>
      </w:r>
      <w:r w:rsidR="003E4714" w:rsidRPr="00993D53">
        <w:rPr>
          <w:rFonts w:cs="B Nazanin" w:hint="cs"/>
          <w:rtl/>
        </w:rPr>
        <w:t>هزینه بلیط رفت و برگشت</w:t>
      </w:r>
    </w:p>
    <w:p w:rsidR="003E4714" w:rsidRPr="00993D53" w:rsidRDefault="007058EF" w:rsidP="003F399F">
      <w:pPr>
        <w:bidi/>
        <w:spacing w:line="360" w:lineRule="auto"/>
        <w:jc w:val="both"/>
        <w:rPr>
          <w:rFonts w:cs="B Nazanin"/>
          <w:rtl/>
        </w:rPr>
      </w:pPr>
      <w:r w:rsidRPr="00993D53">
        <w:rPr>
          <w:rFonts w:cs="B Nazanin" w:hint="cs"/>
          <w:rtl/>
        </w:rPr>
        <w:t xml:space="preserve">ب- </w:t>
      </w:r>
      <w:r w:rsidR="003E4714" w:rsidRPr="00993D53">
        <w:rPr>
          <w:rFonts w:cs="B Nazanin" w:hint="cs"/>
          <w:rtl/>
        </w:rPr>
        <w:t>هزینه اسکان در دوره برگزاری کنفرانس</w:t>
      </w:r>
    </w:p>
    <w:p w:rsidR="007058EF" w:rsidRPr="00993D53" w:rsidRDefault="004135DE" w:rsidP="003E4714">
      <w:pPr>
        <w:bidi/>
        <w:spacing w:line="360" w:lineRule="auto"/>
        <w:jc w:val="both"/>
        <w:rPr>
          <w:rFonts w:cs="B Nazanin"/>
          <w:rtl/>
        </w:rPr>
      </w:pPr>
      <w:r w:rsidRPr="00993D53">
        <w:rPr>
          <w:rFonts w:cs="B Nazanin" w:hint="cs"/>
          <w:rtl/>
        </w:rPr>
        <w:t xml:space="preserve">ج- </w:t>
      </w:r>
      <w:r w:rsidR="003E4714" w:rsidRPr="00993D53">
        <w:rPr>
          <w:rFonts w:cs="B Nazanin" w:hint="cs"/>
          <w:rtl/>
        </w:rPr>
        <w:t>هزينه ثبت ‌نام</w:t>
      </w:r>
    </w:p>
    <w:p w:rsidR="009A1DCF" w:rsidRDefault="00ED3D72" w:rsidP="00EC755D">
      <w:pPr>
        <w:bidi/>
        <w:spacing w:line="360" w:lineRule="auto"/>
        <w:jc w:val="both"/>
        <w:rPr>
          <w:rFonts w:cs="B Nazanin"/>
          <w:rtl/>
          <w:lang w:bidi="fa-IR"/>
        </w:rPr>
      </w:pPr>
      <w:r w:rsidRPr="00993D53">
        <w:rPr>
          <w:rFonts w:cs="B Nazanin" w:hint="cs"/>
          <w:rtl/>
          <w:lang w:bidi="fa-IR"/>
        </w:rPr>
        <w:t xml:space="preserve">تبصره </w:t>
      </w:r>
      <w:r w:rsidR="00C5551B" w:rsidRPr="00993D53">
        <w:rPr>
          <w:rFonts w:cs="B Nazanin" w:hint="cs"/>
          <w:rtl/>
          <w:lang w:bidi="fa-IR"/>
        </w:rPr>
        <w:t>3</w:t>
      </w:r>
      <w:r w:rsidRPr="00993D53">
        <w:rPr>
          <w:rFonts w:cs="B Nazanin" w:hint="cs"/>
          <w:rtl/>
          <w:lang w:bidi="fa-IR"/>
        </w:rPr>
        <w:t xml:space="preserve">- </w:t>
      </w:r>
      <w:r w:rsidR="00C5551B" w:rsidRPr="00993D53">
        <w:rPr>
          <w:rFonts w:cs="B Nazanin" w:hint="cs"/>
          <w:rtl/>
          <w:lang w:bidi="fa-IR"/>
        </w:rPr>
        <w:t xml:space="preserve">میزان </w:t>
      </w:r>
      <w:r w:rsidRPr="00993D53">
        <w:rPr>
          <w:rFonts w:cs="B Nazanin" w:hint="cs"/>
          <w:rtl/>
          <w:lang w:bidi="fa-IR"/>
        </w:rPr>
        <w:t>هزینه کرد اعضای هیات علمی برای شرکت در</w:t>
      </w:r>
      <w:r w:rsidR="00B63412" w:rsidRPr="00993D53">
        <w:rPr>
          <w:rFonts w:cs="B Nazanin" w:hint="cs"/>
          <w:rtl/>
          <w:lang w:bidi="fa-IR"/>
        </w:rPr>
        <w:t xml:space="preserve"> </w:t>
      </w:r>
      <w:r w:rsidRPr="00993D53">
        <w:rPr>
          <w:rFonts w:cs="B Nazanin" w:hint="cs"/>
          <w:rtl/>
          <w:lang w:bidi="fa-IR"/>
        </w:rPr>
        <w:t>کنفرانس خارج از کشور،</w:t>
      </w:r>
      <w:r w:rsidR="00C5551B" w:rsidRPr="00993D53">
        <w:rPr>
          <w:rFonts w:cs="B Nazanin" w:hint="cs"/>
          <w:rtl/>
          <w:lang w:bidi="fa-IR"/>
        </w:rPr>
        <w:t xml:space="preserve"> تا سقف</w:t>
      </w:r>
      <w:r w:rsidRPr="00993D53">
        <w:rPr>
          <w:rFonts w:cs="B Nazanin" w:hint="cs"/>
          <w:rtl/>
          <w:lang w:bidi="fa-IR"/>
        </w:rPr>
        <w:t xml:space="preserve"> 80 درصد اعتبار پژوهشی (گرنت) </w:t>
      </w:r>
      <w:r w:rsidR="00E415DC" w:rsidRPr="00993D53">
        <w:rPr>
          <w:rFonts w:cs="B Nazanin" w:hint="cs"/>
          <w:rtl/>
          <w:lang w:bidi="fa-IR"/>
        </w:rPr>
        <w:t xml:space="preserve">برای بندهای </w:t>
      </w:r>
      <w:r w:rsidR="00E415DC" w:rsidRPr="00993D53">
        <w:rPr>
          <w:rFonts w:hint="cs"/>
          <w:rtl/>
          <w:lang w:bidi="fa-IR"/>
        </w:rPr>
        <w:t xml:space="preserve">« </w:t>
      </w:r>
      <w:r w:rsidR="00E415DC" w:rsidRPr="00993D53">
        <w:rPr>
          <w:rFonts w:cs="B Nazanin" w:hint="cs"/>
          <w:rtl/>
          <w:lang w:bidi="fa-IR"/>
        </w:rPr>
        <w:t>الف</w:t>
      </w:r>
      <w:r w:rsidR="00E651AF" w:rsidRPr="00993D53">
        <w:rPr>
          <w:rFonts w:cs="B Nazanin" w:hint="cs"/>
          <w:rtl/>
          <w:lang w:bidi="fa-IR"/>
        </w:rPr>
        <w:t>»</w:t>
      </w:r>
      <w:r w:rsidR="00E415DC" w:rsidRPr="00993D53">
        <w:rPr>
          <w:rFonts w:cs="B Nazanin" w:hint="cs"/>
          <w:rtl/>
          <w:lang w:bidi="fa-IR"/>
        </w:rPr>
        <w:t xml:space="preserve"> تا </w:t>
      </w:r>
      <w:r w:rsidR="00E651AF" w:rsidRPr="00993D53">
        <w:rPr>
          <w:rFonts w:cs="B Nazanin" w:hint="cs"/>
          <w:rtl/>
          <w:lang w:bidi="fa-IR"/>
        </w:rPr>
        <w:t>«</w:t>
      </w:r>
      <w:r w:rsidR="00E415DC" w:rsidRPr="00993D53">
        <w:rPr>
          <w:rFonts w:cs="B Nazanin" w:hint="cs"/>
          <w:rtl/>
          <w:lang w:bidi="fa-IR"/>
        </w:rPr>
        <w:t xml:space="preserve">ج» ماده 4 </w:t>
      </w:r>
      <w:r w:rsidRPr="00993D53">
        <w:rPr>
          <w:rFonts w:cs="B Nazanin" w:hint="cs"/>
          <w:rtl/>
          <w:lang w:bidi="fa-IR"/>
        </w:rPr>
        <w:t>می</w:t>
      </w:r>
      <w:r w:rsidR="00061D41" w:rsidRPr="00993D53">
        <w:rPr>
          <w:rFonts w:cs="B Nazanin"/>
          <w:rtl/>
          <w:lang w:bidi="fa-IR"/>
        </w:rPr>
        <w:softHyphen/>
      </w:r>
      <w:r w:rsidRPr="00993D53">
        <w:rPr>
          <w:rFonts w:cs="B Nazanin" w:hint="cs"/>
          <w:rtl/>
          <w:lang w:bidi="fa-IR"/>
        </w:rPr>
        <w:t>باشد.</w:t>
      </w:r>
      <w:r w:rsidR="00EC755D" w:rsidRPr="00993D53">
        <w:rPr>
          <w:rFonts w:cs="B Nazanin" w:hint="cs"/>
          <w:rtl/>
          <w:lang w:bidi="fa-IR"/>
        </w:rPr>
        <w:t xml:space="preserve"> </w:t>
      </w:r>
      <w:r w:rsidR="00E91029" w:rsidRPr="00993D53">
        <w:rPr>
          <w:rFonts w:cs="B Nazanin" w:hint="cs"/>
          <w:rtl/>
          <w:lang w:bidi="fa-IR"/>
        </w:rPr>
        <w:t>پس</w:t>
      </w:r>
      <w:r w:rsidR="009A1DCF" w:rsidRPr="00993D53">
        <w:rPr>
          <w:rFonts w:cs="B Nazanin" w:hint="cs"/>
          <w:rtl/>
          <w:lang w:bidi="fa-IR"/>
        </w:rPr>
        <w:t xml:space="preserve"> از تصویب شرکت در کنفرانس در شورای پژوهشی دانشگاه و معرفی از طرف مدیریت پژوهش، امور مالی </w:t>
      </w:r>
      <w:r w:rsidR="00A31A46" w:rsidRPr="00993D53">
        <w:rPr>
          <w:rFonts w:cs="B Nazanin" w:hint="cs"/>
          <w:rtl/>
          <w:lang w:bidi="fa-IR"/>
        </w:rPr>
        <w:t xml:space="preserve">دانشگاه </w:t>
      </w:r>
      <w:r w:rsidR="009A1DCF" w:rsidRPr="00993D53">
        <w:rPr>
          <w:rFonts w:cs="B Nazanin" w:hint="cs"/>
          <w:rtl/>
          <w:lang w:bidi="fa-IR"/>
        </w:rPr>
        <w:t xml:space="preserve">حداکثر معادل </w:t>
      </w:r>
      <w:r w:rsidR="009A1DCF" w:rsidRPr="00993D53">
        <w:rPr>
          <w:rFonts w:cs="B Nazanin"/>
          <w:lang w:bidi="fa-IR"/>
        </w:rPr>
        <w:t>C</w:t>
      </w:r>
      <w:r w:rsidR="009A1DCF" w:rsidRPr="00993D53">
        <w:rPr>
          <w:rFonts w:cs="B Nazanin" w:hint="cs"/>
          <w:rtl/>
          <w:lang w:bidi="fa-IR"/>
        </w:rPr>
        <w:t xml:space="preserve">30 </w:t>
      </w:r>
      <w:r w:rsidR="00A31A46" w:rsidRPr="00993D53">
        <w:rPr>
          <w:rFonts w:cs="B Nazanin" w:hint="cs"/>
          <w:rtl/>
          <w:lang w:bidi="fa-IR"/>
        </w:rPr>
        <w:t xml:space="preserve">بعد از </w:t>
      </w:r>
      <w:r w:rsidR="009A1DCF" w:rsidRPr="00993D53">
        <w:rPr>
          <w:rFonts w:cs="B Nazanin" w:hint="cs"/>
          <w:rtl/>
          <w:lang w:bidi="fa-IR"/>
        </w:rPr>
        <w:t>دریافت تعهد کسر از حقوق بصورت</w:t>
      </w:r>
      <w:r w:rsidR="0014678F" w:rsidRPr="00993D53">
        <w:rPr>
          <w:rFonts w:cs="B Nazanin" w:hint="cs"/>
          <w:rtl/>
          <w:lang w:bidi="fa-IR"/>
        </w:rPr>
        <w:t xml:space="preserve"> علی</w:t>
      </w:r>
      <w:r w:rsidR="009A1DCF" w:rsidRPr="00993D53">
        <w:rPr>
          <w:rFonts w:cs="B Nazanin" w:hint="cs"/>
          <w:rtl/>
          <w:lang w:bidi="fa-IR"/>
        </w:rPr>
        <w:t xml:space="preserve"> الحساب به عضو هیات علمی پرداخت می</w:t>
      </w:r>
      <w:r w:rsidR="00505D43" w:rsidRPr="00993D53">
        <w:rPr>
          <w:rFonts w:cs="B Nazanin"/>
          <w:rtl/>
          <w:lang w:bidi="fa-IR"/>
        </w:rPr>
        <w:softHyphen/>
      </w:r>
      <w:r w:rsidR="009A1DCF" w:rsidRPr="00993D53">
        <w:rPr>
          <w:rFonts w:cs="B Nazanin" w:hint="cs"/>
          <w:rtl/>
          <w:lang w:bidi="fa-IR"/>
        </w:rPr>
        <w:t xml:space="preserve">نماید. در صورت عدم تسویه حساب </w:t>
      </w:r>
      <w:r w:rsidR="003D45FF" w:rsidRPr="00993D53">
        <w:rPr>
          <w:rFonts w:cs="B Nazanin" w:hint="cs"/>
          <w:rtl/>
          <w:lang w:bidi="fa-IR"/>
        </w:rPr>
        <w:t xml:space="preserve">تا </w:t>
      </w:r>
      <w:r w:rsidR="009A1DCF" w:rsidRPr="00993D53">
        <w:rPr>
          <w:rFonts w:cs="B Nazanin" w:hint="cs"/>
          <w:rtl/>
          <w:lang w:bidi="fa-IR"/>
        </w:rPr>
        <w:t>دو ماه پس از بازگشت</w:t>
      </w:r>
      <w:r w:rsidR="00B22C4F" w:rsidRPr="00993D53">
        <w:rPr>
          <w:rFonts w:cs="B Nazanin" w:hint="cs"/>
          <w:rtl/>
          <w:lang w:bidi="fa-IR"/>
        </w:rPr>
        <w:t xml:space="preserve"> از کنفرانس</w:t>
      </w:r>
      <w:r w:rsidR="009A1DCF" w:rsidRPr="00993D53">
        <w:rPr>
          <w:rFonts w:cs="B Nazanin" w:hint="cs"/>
          <w:rtl/>
          <w:lang w:bidi="fa-IR"/>
        </w:rPr>
        <w:t>، امور مالی می</w:t>
      </w:r>
      <w:r w:rsidR="00505D43" w:rsidRPr="00993D53">
        <w:rPr>
          <w:rFonts w:cs="B Nazanin"/>
          <w:rtl/>
          <w:lang w:bidi="fa-IR"/>
        </w:rPr>
        <w:softHyphen/>
      </w:r>
      <w:r w:rsidR="009A1DCF" w:rsidRPr="00993D53">
        <w:rPr>
          <w:rFonts w:cs="B Nazanin" w:hint="cs"/>
          <w:rtl/>
          <w:lang w:bidi="fa-IR"/>
        </w:rPr>
        <w:t xml:space="preserve">تواند مبلغ </w:t>
      </w:r>
      <w:r w:rsidR="00A31A46" w:rsidRPr="00993D53">
        <w:rPr>
          <w:rFonts w:cs="B Nazanin" w:hint="cs"/>
          <w:rtl/>
          <w:lang w:bidi="fa-IR"/>
        </w:rPr>
        <w:t xml:space="preserve">پرداختی </w:t>
      </w:r>
      <w:r w:rsidR="009A1DCF" w:rsidRPr="00993D53">
        <w:rPr>
          <w:rFonts w:cs="B Nazanin" w:hint="cs"/>
          <w:rtl/>
          <w:lang w:bidi="fa-IR"/>
        </w:rPr>
        <w:t>را از حقوق عضو کسر نماید.</w:t>
      </w:r>
    </w:p>
    <w:p w:rsidR="004135DE" w:rsidRPr="00993D53" w:rsidRDefault="004135DE" w:rsidP="000F686B">
      <w:pPr>
        <w:bidi/>
        <w:spacing w:line="360" w:lineRule="auto"/>
        <w:jc w:val="both"/>
        <w:rPr>
          <w:rFonts w:cs="B Nazanin"/>
          <w:rtl/>
        </w:rPr>
      </w:pPr>
      <w:r w:rsidRPr="00993D53">
        <w:rPr>
          <w:rFonts w:cs="B Nazanin" w:hint="cs"/>
          <w:rtl/>
        </w:rPr>
        <w:lastRenderedPageBreak/>
        <w:t xml:space="preserve">تبصره </w:t>
      </w:r>
      <w:r w:rsidR="00C5551B" w:rsidRPr="00993D53">
        <w:rPr>
          <w:rFonts w:cs="B Nazanin" w:hint="cs"/>
          <w:rtl/>
        </w:rPr>
        <w:t>4</w:t>
      </w:r>
      <w:r w:rsidRPr="00993D53">
        <w:rPr>
          <w:rFonts w:cs="B Nazanin" w:hint="cs"/>
          <w:rtl/>
        </w:rPr>
        <w:t xml:space="preserve">- در صورتی که یک عضو هیات علمی جهت ارائه مقاله یا سخنرانی از طرف مجمع یا کنفرانس خارجی دعوت شده باشد و هزینه حضور عضو هیات علمی در کنفرانس مذکور توسط کنفرانس یا موسسه خارجی پرداخت شود، این افراد هر ساله در هفته پژوهش </w:t>
      </w:r>
      <w:r w:rsidR="00ED3D72" w:rsidRPr="00993D53">
        <w:rPr>
          <w:rFonts w:cs="B Nazanin" w:hint="cs"/>
          <w:rtl/>
        </w:rPr>
        <w:t xml:space="preserve">مشابه سایر پژوهشگران </w:t>
      </w:r>
      <w:r w:rsidR="0095203F" w:rsidRPr="00993D53">
        <w:rPr>
          <w:rFonts w:cs="B Nazanin" w:hint="cs"/>
          <w:rtl/>
        </w:rPr>
        <w:t xml:space="preserve">برتر </w:t>
      </w:r>
      <w:r w:rsidRPr="00993D53">
        <w:rPr>
          <w:rFonts w:cs="B Nazanin" w:hint="cs"/>
          <w:rtl/>
        </w:rPr>
        <w:t>مورد تقدیر قرار می</w:t>
      </w:r>
      <w:r w:rsidRPr="00993D53">
        <w:rPr>
          <w:rFonts w:cs="B Nazanin"/>
          <w:rtl/>
        </w:rPr>
        <w:softHyphen/>
      </w:r>
      <w:r w:rsidRPr="00993D53">
        <w:rPr>
          <w:rFonts w:cs="B Nazanin" w:hint="cs"/>
          <w:rtl/>
        </w:rPr>
        <w:t>گیرند.</w:t>
      </w:r>
    </w:p>
    <w:p w:rsidR="007058EF" w:rsidRPr="00993D53" w:rsidRDefault="007058EF" w:rsidP="00C5551B">
      <w:pPr>
        <w:bidi/>
        <w:spacing w:line="360" w:lineRule="auto"/>
        <w:jc w:val="both"/>
        <w:rPr>
          <w:rFonts w:cs="B Nazanin"/>
          <w:rtl/>
        </w:rPr>
      </w:pPr>
      <w:r w:rsidRPr="00993D53">
        <w:rPr>
          <w:rFonts w:cs="B Nazanin" w:hint="cs"/>
          <w:rtl/>
        </w:rPr>
        <w:t xml:space="preserve">تبصره </w:t>
      </w:r>
      <w:r w:rsidR="00C5551B" w:rsidRPr="00993D53">
        <w:rPr>
          <w:rFonts w:cs="B Nazanin" w:hint="cs"/>
          <w:rtl/>
        </w:rPr>
        <w:t>5</w:t>
      </w:r>
      <w:r w:rsidRPr="00993D53">
        <w:rPr>
          <w:rFonts w:cs="B Nazanin" w:hint="cs"/>
          <w:rtl/>
        </w:rPr>
        <w:t>- برای شرکت و ارائه مقاله</w:t>
      </w:r>
      <w:r w:rsidR="004135DE" w:rsidRPr="00993D53">
        <w:rPr>
          <w:rFonts w:cs="B Nazanin" w:hint="cs"/>
          <w:rtl/>
        </w:rPr>
        <w:t xml:space="preserve"> اعضای هیات علمی</w:t>
      </w:r>
      <w:r w:rsidRPr="00993D53">
        <w:rPr>
          <w:rFonts w:cs="B Nazanin" w:hint="cs"/>
          <w:rtl/>
        </w:rPr>
        <w:t xml:space="preserve"> صدور حکم ماموریت (بدون پرداخت فوق العاده) الزامی است. </w:t>
      </w:r>
    </w:p>
    <w:p w:rsidR="004135DE" w:rsidRPr="007058EF" w:rsidRDefault="004135DE" w:rsidP="00C5551B">
      <w:pPr>
        <w:bidi/>
        <w:spacing w:line="360" w:lineRule="auto"/>
        <w:jc w:val="both"/>
        <w:rPr>
          <w:rFonts w:cs="B Nazanin"/>
          <w:rtl/>
        </w:rPr>
      </w:pPr>
      <w:r w:rsidRPr="00993D53">
        <w:rPr>
          <w:rFonts w:cs="B Nazanin" w:hint="cs"/>
          <w:rtl/>
        </w:rPr>
        <w:t xml:space="preserve">تبصره </w:t>
      </w:r>
      <w:r w:rsidR="00C5551B" w:rsidRPr="00993D53">
        <w:rPr>
          <w:rFonts w:cs="B Nazanin" w:hint="cs"/>
          <w:rtl/>
        </w:rPr>
        <w:t>6</w:t>
      </w:r>
      <w:r w:rsidRPr="00993D53">
        <w:rPr>
          <w:rFonts w:cs="B Nazanin" w:hint="cs"/>
          <w:rtl/>
        </w:rPr>
        <w:t>- اساتید راهنما می</w:t>
      </w:r>
      <w:r w:rsidRPr="00993D53">
        <w:rPr>
          <w:rFonts w:cs="B Nazanin"/>
          <w:rtl/>
        </w:rPr>
        <w:softHyphen/>
      </w:r>
      <w:r w:rsidRPr="00993D53">
        <w:rPr>
          <w:rFonts w:cs="B Nazanin" w:hint="cs"/>
          <w:rtl/>
        </w:rPr>
        <w:t xml:space="preserve">توانند با ارائه اسناد مثبته برای شرکت و ارائه مقاله توسط دانشجویان دکتری تا سقف </w:t>
      </w:r>
      <w:r w:rsidR="00502B8D" w:rsidRPr="00993D53">
        <w:rPr>
          <w:rFonts w:cs="B Nazanin"/>
        </w:rPr>
        <w:t>C</w:t>
      </w:r>
      <w:r w:rsidR="00502B8D" w:rsidRPr="00993D53">
        <w:rPr>
          <w:rFonts w:cs="B Nazanin" w:hint="cs"/>
          <w:rtl/>
          <w:lang w:bidi="fa-IR"/>
        </w:rPr>
        <w:t xml:space="preserve">20 </w:t>
      </w:r>
      <w:r w:rsidRPr="00993D53">
        <w:rPr>
          <w:rFonts w:cs="B Nazanin" w:hint="cs"/>
          <w:rtl/>
        </w:rPr>
        <w:t>بابت بند</w:t>
      </w:r>
      <w:r w:rsidRPr="00993D53">
        <w:rPr>
          <w:rFonts w:cs="B Nazanin"/>
          <w:rtl/>
        </w:rPr>
        <w:softHyphen/>
      </w:r>
      <w:r w:rsidRPr="00993D53">
        <w:rPr>
          <w:rFonts w:cs="B Nazanin" w:hint="cs"/>
          <w:rtl/>
        </w:rPr>
        <w:t>های «الف» تا «</w:t>
      </w:r>
      <w:r w:rsidR="00502B8D" w:rsidRPr="00993D53">
        <w:rPr>
          <w:rFonts w:cs="B Nazanin" w:hint="cs"/>
          <w:rtl/>
        </w:rPr>
        <w:t>ج</w:t>
      </w:r>
      <w:r w:rsidRPr="00993D53">
        <w:rPr>
          <w:rFonts w:cs="B Nazanin" w:hint="cs"/>
          <w:rtl/>
        </w:rPr>
        <w:t>» این ماده از</w:t>
      </w:r>
      <w:r>
        <w:rPr>
          <w:rFonts w:cs="B Nazanin" w:hint="cs"/>
          <w:rtl/>
        </w:rPr>
        <w:t xml:space="preserve"> محل گرنت خود هزینه نمایند.</w:t>
      </w:r>
    </w:p>
    <w:p w:rsidR="007058EF" w:rsidRPr="007058EF" w:rsidRDefault="007058EF" w:rsidP="003F399F">
      <w:pPr>
        <w:pStyle w:val="Heading3"/>
        <w:spacing w:line="360" w:lineRule="auto"/>
        <w:rPr>
          <w:rFonts w:cs="B Nazanin"/>
          <w:sz w:val="24"/>
          <w:szCs w:val="24"/>
          <w:rtl/>
        </w:rPr>
      </w:pPr>
      <w:r w:rsidRPr="007058EF">
        <w:rPr>
          <w:rFonts w:cs="B Nazanin" w:hint="cs"/>
          <w:sz w:val="24"/>
          <w:szCs w:val="24"/>
          <w:rtl/>
        </w:rPr>
        <w:t xml:space="preserve">ماده 5ـ ساير موارد </w:t>
      </w:r>
    </w:p>
    <w:p w:rsidR="007058EF" w:rsidRPr="007058EF" w:rsidRDefault="007058EF" w:rsidP="00505D43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>1ـ متقاضي بايد</w:t>
      </w:r>
      <w:r w:rsidR="00793B4B">
        <w:rPr>
          <w:rFonts w:cs="B Nazanin" w:hint="cs"/>
          <w:rtl/>
        </w:rPr>
        <w:t xml:space="preserve"> حداکثر</w:t>
      </w:r>
      <w:r w:rsidRPr="007058EF">
        <w:rPr>
          <w:rFonts w:cs="B Nazanin" w:hint="cs"/>
          <w:rtl/>
        </w:rPr>
        <w:t xml:space="preserve"> يك ‌ماه پس از مراجعت از سفر، نتايج سفر خود را در خصوص كنفرانس به صورت سخنراني در دانشكده مربوطه ارائه نمايد. </w:t>
      </w:r>
    </w:p>
    <w:p w:rsidR="007058EF" w:rsidRPr="007058EF" w:rsidRDefault="007058EF" w:rsidP="003F399F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 xml:space="preserve">2ـ متقاضي بايد حداكثر يكماه پس از مراجعت مدارك ذيل را به دفتر امور پژوهشي ارائه نمايد. </w:t>
      </w:r>
    </w:p>
    <w:p w:rsidR="007058EF" w:rsidRPr="007058EF" w:rsidRDefault="007058EF" w:rsidP="005F30C5">
      <w:pPr>
        <w:pStyle w:val="ListParagraph"/>
        <w:numPr>
          <w:ilvl w:val="0"/>
          <w:numId w:val="2"/>
        </w:numPr>
        <w:bidi/>
        <w:spacing w:line="360" w:lineRule="auto"/>
        <w:ind w:left="571" w:right="397"/>
        <w:jc w:val="both"/>
        <w:rPr>
          <w:rFonts w:cs="B Nazanin"/>
        </w:rPr>
      </w:pPr>
      <w:r w:rsidRPr="007058EF">
        <w:rPr>
          <w:rFonts w:cs="B Nazanin" w:hint="cs"/>
          <w:rtl/>
        </w:rPr>
        <w:t>گواهي ارائه مقاله.</w:t>
      </w:r>
    </w:p>
    <w:p w:rsidR="007058EF" w:rsidRPr="007058EF" w:rsidRDefault="007058EF" w:rsidP="005F30C5">
      <w:pPr>
        <w:pStyle w:val="ListParagraph"/>
        <w:numPr>
          <w:ilvl w:val="0"/>
          <w:numId w:val="2"/>
        </w:numPr>
        <w:bidi/>
        <w:spacing w:line="360" w:lineRule="auto"/>
        <w:ind w:left="571" w:right="397"/>
        <w:jc w:val="both"/>
        <w:rPr>
          <w:rFonts w:cs="B Nazanin"/>
        </w:rPr>
      </w:pPr>
      <w:r w:rsidRPr="007058EF">
        <w:rPr>
          <w:rFonts w:cs="B Nazanin" w:hint="cs"/>
          <w:rtl/>
        </w:rPr>
        <w:t>اصل اسناد سفر، شامل: لاشه بليط، حق ثبت‌نام</w:t>
      </w:r>
      <w:r w:rsidR="00C2689E">
        <w:rPr>
          <w:rFonts w:cs="B Nazanin" w:hint="cs"/>
          <w:rtl/>
        </w:rPr>
        <w:t xml:space="preserve"> و</w:t>
      </w:r>
      <w:r w:rsidRPr="007058EF">
        <w:rPr>
          <w:rFonts w:cs="B Nazanin" w:hint="cs"/>
          <w:rtl/>
        </w:rPr>
        <w:t xml:space="preserve"> </w:t>
      </w:r>
      <w:r w:rsidR="00504E76" w:rsidRPr="005F30C5">
        <w:rPr>
          <w:rFonts w:cs="B Nazanin" w:hint="cs"/>
          <w:rtl/>
        </w:rPr>
        <w:t>هزینه اسکان</w:t>
      </w:r>
      <w:r w:rsidRPr="007058EF">
        <w:rPr>
          <w:rFonts w:cs="B Nazanin" w:hint="cs"/>
          <w:rtl/>
        </w:rPr>
        <w:t>.</w:t>
      </w:r>
    </w:p>
    <w:p w:rsidR="007058EF" w:rsidRPr="007058EF" w:rsidRDefault="007058EF" w:rsidP="005F30C5">
      <w:pPr>
        <w:pStyle w:val="ListParagraph"/>
        <w:numPr>
          <w:ilvl w:val="0"/>
          <w:numId w:val="2"/>
        </w:numPr>
        <w:bidi/>
        <w:spacing w:line="360" w:lineRule="auto"/>
        <w:ind w:left="571" w:right="397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 xml:space="preserve">تصوير گذرنامه (صفحات مربوط به مهر خروج از كشور مبدأ و ورود به كشور مقصد). </w:t>
      </w:r>
    </w:p>
    <w:p w:rsidR="007058EF" w:rsidRPr="007058EF" w:rsidRDefault="007058EF" w:rsidP="003F399F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 xml:space="preserve">3ـ متقاضي بايد حداكثر يكماه پس از مراجعت پي‌گيري‌هاي لازم در خصوص تسويه حساب با امور مالي را انجام دهد. </w:t>
      </w:r>
    </w:p>
    <w:p w:rsidR="007058EF" w:rsidRPr="007058EF" w:rsidRDefault="007058EF" w:rsidP="003F399F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>4ـ چنانچه متقاضي موفق به انجام سفر و ارائه مقاله در كنفرانس نگردد، بايد حداكثر ظرف مدت يك</w:t>
      </w:r>
      <w:r w:rsidR="00793B4B">
        <w:rPr>
          <w:rFonts w:cs="B Nazanin" w:hint="cs"/>
          <w:rtl/>
        </w:rPr>
        <w:t xml:space="preserve"> </w:t>
      </w:r>
      <w:r w:rsidRPr="007058EF">
        <w:rPr>
          <w:rFonts w:cs="B Nazanin" w:hint="cs"/>
          <w:rtl/>
        </w:rPr>
        <w:t xml:space="preserve">ماه كليه مبالغ دريافتي را تسويه حساب نمايد. </w:t>
      </w:r>
    </w:p>
    <w:p w:rsidR="00871A0E" w:rsidRPr="00993D53" w:rsidRDefault="007058EF" w:rsidP="00871A0E">
      <w:pPr>
        <w:bidi/>
        <w:spacing w:line="360" w:lineRule="auto"/>
        <w:jc w:val="both"/>
        <w:rPr>
          <w:rFonts w:cs="B Nazanin"/>
          <w:rtl/>
        </w:rPr>
      </w:pPr>
      <w:r w:rsidRPr="007058EF">
        <w:rPr>
          <w:rFonts w:cs="B Nazanin" w:hint="cs"/>
          <w:rtl/>
        </w:rPr>
        <w:t xml:space="preserve">5ـ </w:t>
      </w:r>
      <w:r w:rsidR="00871A0E" w:rsidRPr="007058EF">
        <w:rPr>
          <w:rFonts w:cs="B Nazanin" w:hint="cs"/>
          <w:rtl/>
        </w:rPr>
        <w:t xml:space="preserve">چنانچه </w:t>
      </w:r>
      <w:r w:rsidR="00871A0E" w:rsidRPr="00993D53">
        <w:rPr>
          <w:rFonts w:cs="B Nazanin" w:hint="cs"/>
          <w:rtl/>
        </w:rPr>
        <w:t xml:space="preserve">مقاله توسط دو يا چند نفر نوشته شده باشد، فقط درخواست مربوط به ارائه‌دهنده مقاله مورد بررسي قرار خواهد گرفت. </w:t>
      </w:r>
    </w:p>
    <w:p w:rsidR="00871A0E" w:rsidRPr="00993D53" w:rsidRDefault="00871A0E" w:rsidP="00504E76">
      <w:pPr>
        <w:bidi/>
        <w:spacing w:line="360" w:lineRule="auto"/>
        <w:jc w:val="both"/>
        <w:rPr>
          <w:rFonts w:cs="B Nazanin"/>
          <w:rtl/>
        </w:rPr>
      </w:pPr>
      <w:r w:rsidRPr="00993D53">
        <w:rPr>
          <w:rFonts w:cs="B Nazanin" w:hint="cs"/>
          <w:rtl/>
        </w:rPr>
        <w:t>6ـ كساني كه در دانشگاه صنعتي شاهرود مأمور هستند تقاضاي آنها مورد بررسي قرار نمي‌گيرد (به استثناي استفاده‌كنندگان از فرصت مطالعاتي داخل كشور).</w:t>
      </w:r>
    </w:p>
    <w:p w:rsidR="003E117F" w:rsidRPr="007058EF" w:rsidRDefault="003E117F" w:rsidP="003E117F">
      <w:pPr>
        <w:bidi/>
        <w:spacing w:line="360" w:lineRule="auto"/>
        <w:jc w:val="both"/>
        <w:rPr>
          <w:rFonts w:cs="B Nazanin"/>
          <w:rtl/>
        </w:rPr>
      </w:pPr>
      <w:r w:rsidRPr="00993D53">
        <w:rPr>
          <w:rFonts w:cs="B Nazanin" w:hint="cs"/>
          <w:rtl/>
        </w:rPr>
        <w:t>7- كساني که با موافقت دانشگاه با حفظ وظایف آموزشی و پژوهشی در ماموریت می باشند، می توانند با رعایت سایر شرایط و ضوابط مندرج در این آیین نامه در كنفرانس‌ها يا مجامع علمي بين‌المللي خارج از كشور شرکت نمایند.</w:t>
      </w:r>
      <w:r>
        <w:rPr>
          <w:rFonts w:cs="B Nazanin" w:hint="cs"/>
          <w:rtl/>
        </w:rPr>
        <w:t xml:space="preserve"> </w:t>
      </w:r>
    </w:p>
    <w:p w:rsidR="007058EF" w:rsidRPr="00993D53" w:rsidRDefault="002C0B36" w:rsidP="003F399F">
      <w:pPr>
        <w:bidi/>
        <w:spacing w:line="360" w:lineRule="auto"/>
        <w:jc w:val="both"/>
        <w:rPr>
          <w:rFonts w:cs="B Nazanin"/>
          <w:rtl/>
        </w:rPr>
      </w:pPr>
      <w:r>
        <w:rPr>
          <w:rFonts w:cs="B Nazanin" w:hint="cs"/>
          <w:rtl/>
        </w:rPr>
        <w:lastRenderedPageBreak/>
        <w:t>8</w:t>
      </w:r>
      <w:r w:rsidR="007058EF" w:rsidRPr="007058EF">
        <w:rPr>
          <w:rFonts w:cs="B Nazanin" w:hint="cs"/>
          <w:rtl/>
        </w:rPr>
        <w:t xml:space="preserve">ـ متقاضياني كه داراي فعاليت‌هاي آموزشي و پژوهشي از جمله چاپ مقاله در مجلات معتبر خارجي يا داخلي، تدريس در دوره‌هاي تحصيلات تكميلي، انعقاد قرارداد تحقيقاتي با دستگاههاي اجرايي يا بخش خصوصي، تأليف يا ترجمه كتاب و ديگر فعاليت‌هاي پژوهشي مي‌باشند با تشخيص </w:t>
      </w:r>
      <w:r w:rsidR="007058EF" w:rsidRPr="00993D53">
        <w:rPr>
          <w:rFonts w:cs="B Nazanin" w:hint="cs"/>
          <w:rtl/>
        </w:rPr>
        <w:t xml:space="preserve">شوراي پژوهشي در اولويت قرار داده مي‌شوند. </w:t>
      </w:r>
    </w:p>
    <w:p w:rsidR="00D600C7" w:rsidRDefault="007058EF" w:rsidP="00993D53">
      <w:pPr>
        <w:bidi/>
        <w:spacing w:line="360" w:lineRule="auto"/>
        <w:jc w:val="both"/>
        <w:rPr>
          <w:rFonts w:cs="B Nazanin"/>
          <w:rtl/>
        </w:rPr>
      </w:pPr>
      <w:r w:rsidRPr="00993D53">
        <w:rPr>
          <w:rFonts w:cs="B Nazanin" w:hint="cs"/>
          <w:b/>
          <w:bCs/>
          <w:rtl/>
        </w:rPr>
        <w:t>ماده 6ـ</w:t>
      </w:r>
      <w:r w:rsidRPr="00993D53">
        <w:rPr>
          <w:rFonts w:cs="B Nazanin" w:hint="cs"/>
          <w:rtl/>
        </w:rPr>
        <w:t xml:space="preserve"> اين آئين‌نامه در 6 ماده </w:t>
      </w:r>
      <w:r w:rsidR="00871A0E" w:rsidRPr="00993D53">
        <w:rPr>
          <w:rFonts w:cs="B Nazanin" w:hint="cs"/>
          <w:rtl/>
        </w:rPr>
        <w:t xml:space="preserve">و </w:t>
      </w:r>
      <w:r w:rsidR="00C5551B" w:rsidRPr="00993D53">
        <w:rPr>
          <w:rFonts w:cs="B Nazanin" w:hint="cs"/>
          <w:rtl/>
        </w:rPr>
        <w:t>6</w:t>
      </w:r>
      <w:r w:rsidR="00871A0E" w:rsidRPr="00993D53">
        <w:rPr>
          <w:rFonts w:cs="B Nazanin" w:hint="cs"/>
          <w:rtl/>
        </w:rPr>
        <w:t xml:space="preserve"> تبصره</w:t>
      </w:r>
      <w:r w:rsidRPr="00993D53">
        <w:rPr>
          <w:rFonts w:cs="B Nazanin" w:hint="cs"/>
          <w:rtl/>
        </w:rPr>
        <w:t xml:space="preserve"> در جلسه </w:t>
      </w:r>
      <w:r w:rsidR="0086703E" w:rsidRPr="00993D53">
        <w:rPr>
          <w:rFonts w:cs="B Nazanin" w:hint="cs"/>
          <w:rtl/>
        </w:rPr>
        <w:t>3</w:t>
      </w:r>
      <w:r w:rsidR="00D33D9E" w:rsidRPr="00993D53">
        <w:rPr>
          <w:rFonts w:cs="B Nazanin" w:hint="cs"/>
          <w:rtl/>
        </w:rPr>
        <w:t>89</w:t>
      </w:r>
      <w:r w:rsidRPr="00993D53">
        <w:rPr>
          <w:rFonts w:cs="B Nazanin" w:hint="cs"/>
          <w:rtl/>
        </w:rPr>
        <w:t xml:space="preserve"> مورخ </w:t>
      </w:r>
      <w:r w:rsidR="00D33D9E" w:rsidRPr="00993D53">
        <w:rPr>
          <w:rFonts w:cs="B Nazanin" w:hint="cs"/>
          <w:rtl/>
        </w:rPr>
        <w:t>6</w:t>
      </w:r>
      <w:r w:rsidRPr="00993D53">
        <w:rPr>
          <w:rFonts w:cs="B Nazanin" w:hint="cs"/>
          <w:rtl/>
        </w:rPr>
        <w:t>/</w:t>
      </w:r>
      <w:r w:rsidR="00D33D9E" w:rsidRPr="00993D53">
        <w:rPr>
          <w:rFonts w:cs="B Nazanin" w:hint="cs"/>
          <w:rtl/>
        </w:rPr>
        <w:t>8</w:t>
      </w:r>
      <w:r w:rsidRPr="00993D53">
        <w:rPr>
          <w:rFonts w:cs="B Nazanin" w:hint="cs"/>
          <w:rtl/>
        </w:rPr>
        <w:t>/</w:t>
      </w:r>
      <w:r w:rsidR="0086703E" w:rsidRPr="00993D53">
        <w:rPr>
          <w:rFonts w:cs="B Nazanin" w:hint="cs"/>
          <w:rtl/>
        </w:rPr>
        <w:t>140</w:t>
      </w:r>
      <w:r w:rsidR="00D33D9E" w:rsidRPr="00993D53">
        <w:rPr>
          <w:rFonts w:cs="B Nazanin" w:hint="cs"/>
          <w:rtl/>
        </w:rPr>
        <w:t>3</w:t>
      </w:r>
      <w:r w:rsidRPr="00993D53">
        <w:rPr>
          <w:rFonts w:cs="B Nazanin" w:hint="cs"/>
          <w:rtl/>
        </w:rPr>
        <w:t xml:space="preserve"> شوراي پژوهشي</w:t>
      </w:r>
      <w:r w:rsidRPr="007058EF">
        <w:rPr>
          <w:rFonts w:cs="B Nazanin" w:hint="cs"/>
          <w:rtl/>
        </w:rPr>
        <w:t xml:space="preserve"> دانشگاه </w:t>
      </w:r>
      <w:r w:rsidR="0014644F">
        <w:rPr>
          <w:rFonts w:cs="B Nazanin" w:hint="cs"/>
          <w:rtl/>
        </w:rPr>
        <w:t xml:space="preserve">بررسی و مورد تایید قرار گرفت و در </w:t>
      </w:r>
      <w:r w:rsidR="00993D53" w:rsidRPr="00993D53">
        <w:rPr>
          <w:rFonts w:cs="B Nazanin" w:hint="cs"/>
          <w:rtl/>
        </w:rPr>
        <w:t>چهارمین</w:t>
      </w:r>
      <w:r w:rsidR="00993D53">
        <w:rPr>
          <w:rFonts w:cs="B Nazanin" w:hint="cs"/>
          <w:rtl/>
        </w:rPr>
        <w:t xml:space="preserve"> جلسه هیات رئیسه دانشگاه مورخ 09/10/1403 </w:t>
      </w:r>
      <w:r w:rsidR="0014644F">
        <w:rPr>
          <w:rFonts w:cs="B Nazanin" w:hint="cs"/>
          <w:rtl/>
        </w:rPr>
        <w:t>تصویب و</w:t>
      </w:r>
      <w:r w:rsidR="00875086">
        <w:rPr>
          <w:rFonts w:cs="B Nazanin" w:hint="cs"/>
          <w:rtl/>
        </w:rPr>
        <w:t xml:space="preserve"> </w:t>
      </w:r>
      <w:r w:rsidRPr="007058EF">
        <w:rPr>
          <w:rFonts w:cs="B Nazanin" w:hint="cs"/>
          <w:rtl/>
        </w:rPr>
        <w:t>از تاریخ</w:t>
      </w:r>
      <w:r w:rsidR="0014644F">
        <w:rPr>
          <w:rFonts w:cs="B Nazanin" w:hint="cs"/>
          <w:rtl/>
        </w:rPr>
        <w:t xml:space="preserve"> </w:t>
      </w:r>
      <w:r w:rsidR="00993D53" w:rsidRPr="00993D53">
        <w:rPr>
          <w:rFonts w:cs="B Nazanin" w:hint="cs"/>
          <w:rtl/>
        </w:rPr>
        <w:t>ابلاغ اجرا و در صورت لزوم</w:t>
      </w:r>
      <w:bookmarkStart w:id="0" w:name="_GoBack"/>
      <w:bookmarkEnd w:id="0"/>
      <w:r w:rsidR="00993D53" w:rsidRPr="00993D53">
        <w:rPr>
          <w:rFonts w:cs="B Nazanin" w:hint="cs"/>
          <w:rtl/>
        </w:rPr>
        <w:t xml:space="preserve"> پس از دو سال بازنگری می شود.</w:t>
      </w:r>
    </w:p>
    <w:p w:rsidR="00C0011A" w:rsidRPr="007058EF" w:rsidRDefault="00C0011A" w:rsidP="00C0011A">
      <w:pPr>
        <w:bidi/>
        <w:spacing w:line="360" w:lineRule="auto"/>
        <w:jc w:val="center"/>
        <w:rPr>
          <w:rFonts w:cs="B Nazanin"/>
        </w:rPr>
      </w:pPr>
      <w:r>
        <w:rPr>
          <w:noProof/>
        </w:rPr>
        <w:lastRenderedPageBreak/>
        <w:drawing>
          <wp:inline distT="0" distB="0" distL="0" distR="0" wp14:anchorId="3180FEC6" wp14:editId="51F5FDE4">
            <wp:extent cx="4733925" cy="72866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011A" w:rsidRPr="007058EF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A1E" w:rsidRDefault="001E5A1E" w:rsidP="0061556E">
      <w:r>
        <w:separator/>
      </w:r>
    </w:p>
  </w:endnote>
  <w:endnote w:type="continuationSeparator" w:id="0">
    <w:p w:rsidR="001E5A1E" w:rsidRDefault="001E5A1E" w:rsidP="006155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IDFont+F3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A1E" w:rsidRDefault="001E5A1E" w:rsidP="0061556E">
      <w:r>
        <w:separator/>
      </w:r>
    </w:p>
  </w:footnote>
  <w:footnote w:type="continuationSeparator" w:id="0">
    <w:p w:rsidR="001E5A1E" w:rsidRDefault="001E5A1E" w:rsidP="006155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tblLook w:val="04A0" w:firstRow="1" w:lastRow="0" w:firstColumn="1" w:lastColumn="0" w:noHBand="0" w:noVBand="1"/>
    </w:tblPr>
    <w:tblGrid>
      <w:gridCol w:w="7567"/>
      <w:gridCol w:w="1793"/>
    </w:tblGrid>
    <w:tr w:rsidR="0061556E" w:rsidRPr="007A3C34" w:rsidTr="00BE08C5">
      <w:tc>
        <w:tcPr>
          <w:tcW w:w="7767" w:type="dxa"/>
          <w:tcBorders>
            <w:bottom w:val="thickThinSmallGap" w:sz="24" w:space="0" w:color="auto"/>
          </w:tcBorders>
          <w:shd w:val="clear" w:color="auto" w:fill="auto"/>
        </w:tcPr>
        <w:p w:rsidR="0061556E" w:rsidRPr="007A3C34" w:rsidRDefault="0061556E" w:rsidP="0061556E">
          <w:pPr>
            <w:pStyle w:val="Header"/>
            <w:rPr>
              <w:rFonts w:cs="B Nazanin"/>
              <w:b/>
              <w:bCs/>
              <w:rtl/>
              <w:lang w:bidi="fa-IR"/>
            </w:rPr>
          </w:pPr>
        </w:p>
        <w:p w:rsidR="0061556E" w:rsidRPr="007A3C34" w:rsidRDefault="0061556E" w:rsidP="0061556E">
          <w:pPr>
            <w:pStyle w:val="Header"/>
            <w:rPr>
              <w:rFonts w:cs="B Nazanin"/>
              <w:b/>
              <w:bCs/>
              <w:rtl/>
              <w:lang w:bidi="fa-IR"/>
            </w:rPr>
          </w:pPr>
        </w:p>
        <w:p w:rsidR="0061556E" w:rsidRPr="007A3C34" w:rsidRDefault="0061556E" w:rsidP="0061556E">
          <w:pPr>
            <w:pStyle w:val="Header"/>
            <w:jc w:val="right"/>
            <w:rPr>
              <w:rFonts w:cs="B Nazanin"/>
              <w:lang w:bidi="fa-IR"/>
            </w:rPr>
          </w:pPr>
          <w:r w:rsidRPr="00EB72CC">
            <w:rPr>
              <w:rFonts w:cs="B Nazanin" w:hint="cs"/>
              <w:b/>
              <w:bCs/>
              <w:rtl/>
              <w:lang w:bidi="fa-IR"/>
            </w:rPr>
            <w:t>آیین</w:t>
          </w:r>
          <w:r w:rsidRPr="00EB72CC">
            <w:rPr>
              <w:rFonts w:cs="B Nazanin"/>
              <w:b/>
              <w:bCs/>
              <w:rtl/>
              <w:lang w:bidi="fa-IR"/>
            </w:rPr>
            <w:softHyphen/>
          </w:r>
          <w:r w:rsidRPr="00EB72CC">
            <w:rPr>
              <w:rFonts w:cs="B Nazanin" w:hint="cs"/>
              <w:b/>
              <w:bCs/>
              <w:rtl/>
              <w:lang w:bidi="fa-IR"/>
            </w:rPr>
            <w:t>نامه اجرایی شرکت در کنفرانس</w:t>
          </w:r>
          <w:r w:rsidRPr="00EB72CC">
            <w:rPr>
              <w:rFonts w:cs="B Nazanin"/>
              <w:b/>
              <w:bCs/>
              <w:rtl/>
              <w:lang w:bidi="fa-IR"/>
            </w:rPr>
            <w:softHyphen/>
          </w:r>
          <w:r w:rsidRPr="00EB72CC">
            <w:rPr>
              <w:rFonts w:cs="B Nazanin" w:hint="cs"/>
              <w:b/>
              <w:bCs/>
              <w:rtl/>
              <w:lang w:bidi="fa-IR"/>
            </w:rPr>
            <w:t>ها و مجامع علمی بین</w:t>
          </w:r>
          <w:r w:rsidRPr="00EB72CC">
            <w:rPr>
              <w:rFonts w:cs="B Nazanin"/>
              <w:b/>
              <w:bCs/>
              <w:rtl/>
              <w:lang w:bidi="fa-IR"/>
            </w:rPr>
            <w:softHyphen/>
          </w:r>
          <w:r w:rsidRPr="00EB72CC">
            <w:rPr>
              <w:rFonts w:cs="B Nazanin" w:hint="cs"/>
              <w:b/>
              <w:bCs/>
              <w:rtl/>
              <w:lang w:bidi="fa-IR"/>
            </w:rPr>
            <w:t>المللی خارج از کشور</w:t>
          </w:r>
        </w:p>
      </w:tc>
      <w:tc>
        <w:tcPr>
          <w:tcW w:w="1809" w:type="dxa"/>
          <w:tcBorders>
            <w:bottom w:val="thickThinSmallGap" w:sz="24" w:space="0" w:color="auto"/>
          </w:tcBorders>
          <w:shd w:val="clear" w:color="auto" w:fill="auto"/>
        </w:tcPr>
        <w:p w:rsidR="0061556E" w:rsidRPr="007A3C34" w:rsidRDefault="0061556E" w:rsidP="0061556E">
          <w:pPr>
            <w:pStyle w:val="Header"/>
            <w:jc w:val="center"/>
            <w:rPr>
              <w:rFonts w:cs="B Nazanin"/>
              <w:rtl/>
              <w:lang w:bidi="fa-IR"/>
            </w:rPr>
          </w:pPr>
          <w:r w:rsidRPr="007A3C34">
            <w:rPr>
              <w:rFonts w:cs="B Nazanin"/>
              <w:noProof/>
            </w:rPr>
            <w:drawing>
              <wp:inline distT="0" distB="0" distL="0" distR="0" wp14:anchorId="586647C2" wp14:editId="66DBB4C4">
                <wp:extent cx="657225" cy="847725"/>
                <wp:effectExtent l="0" t="0" r="9525" b="9525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61556E" w:rsidRDefault="006155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87EA4"/>
    <w:multiLevelType w:val="hybridMultilevel"/>
    <w:tmpl w:val="596610B0"/>
    <w:lvl w:ilvl="0" w:tplc="9506895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7F252C"/>
    <w:multiLevelType w:val="hybridMultilevel"/>
    <w:tmpl w:val="969A1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8EF"/>
    <w:rsid w:val="00027A2B"/>
    <w:rsid w:val="00061D41"/>
    <w:rsid w:val="00085745"/>
    <w:rsid w:val="000C2AB1"/>
    <w:rsid w:val="000F686B"/>
    <w:rsid w:val="00124363"/>
    <w:rsid w:val="001248FB"/>
    <w:rsid w:val="0014644F"/>
    <w:rsid w:val="0014678F"/>
    <w:rsid w:val="001B0827"/>
    <w:rsid w:val="001B239C"/>
    <w:rsid w:val="001C08EB"/>
    <w:rsid w:val="001E5A1E"/>
    <w:rsid w:val="00272760"/>
    <w:rsid w:val="002C0B36"/>
    <w:rsid w:val="00395203"/>
    <w:rsid w:val="003D45FF"/>
    <w:rsid w:val="003E117F"/>
    <w:rsid w:val="003E4714"/>
    <w:rsid w:val="003F399F"/>
    <w:rsid w:val="003F56F0"/>
    <w:rsid w:val="004135DE"/>
    <w:rsid w:val="00435DBD"/>
    <w:rsid w:val="00440652"/>
    <w:rsid w:val="004A482C"/>
    <w:rsid w:val="004B05B0"/>
    <w:rsid w:val="00502B8D"/>
    <w:rsid w:val="00504E76"/>
    <w:rsid w:val="00505D43"/>
    <w:rsid w:val="00537A59"/>
    <w:rsid w:val="005F30C5"/>
    <w:rsid w:val="006045AC"/>
    <w:rsid w:val="0061556E"/>
    <w:rsid w:val="006854F8"/>
    <w:rsid w:val="006F3EAE"/>
    <w:rsid w:val="007058EF"/>
    <w:rsid w:val="00740782"/>
    <w:rsid w:val="00793B4B"/>
    <w:rsid w:val="00807613"/>
    <w:rsid w:val="0081186D"/>
    <w:rsid w:val="0086703E"/>
    <w:rsid w:val="00871A0E"/>
    <w:rsid w:val="00875086"/>
    <w:rsid w:val="008812C3"/>
    <w:rsid w:val="00931295"/>
    <w:rsid w:val="0095203F"/>
    <w:rsid w:val="00993D53"/>
    <w:rsid w:val="009A1DCF"/>
    <w:rsid w:val="009A649E"/>
    <w:rsid w:val="009C0E77"/>
    <w:rsid w:val="009F71A0"/>
    <w:rsid w:val="00A04D23"/>
    <w:rsid w:val="00A31A46"/>
    <w:rsid w:val="00A662F4"/>
    <w:rsid w:val="00A754B6"/>
    <w:rsid w:val="00B009A7"/>
    <w:rsid w:val="00B13FFE"/>
    <w:rsid w:val="00B2124B"/>
    <w:rsid w:val="00B22C4F"/>
    <w:rsid w:val="00B63412"/>
    <w:rsid w:val="00BC7A7F"/>
    <w:rsid w:val="00C0011A"/>
    <w:rsid w:val="00C2689E"/>
    <w:rsid w:val="00C5551B"/>
    <w:rsid w:val="00CE2DA8"/>
    <w:rsid w:val="00D14F52"/>
    <w:rsid w:val="00D33D9E"/>
    <w:rsid w:val="00DC18F7"/>
    <w:rsid w:val="00E415DC"/>
    <w:rsid w:val="00E651AF"/>
    <w:rsid w:val="00E82C30"/>
    <w:rsid w:val="00E91029"/>
    <w:rsid w:val="00E96E6E"/>
    <w:rsid w:val="00EC755D"/>
    <w:rsid w:val="00ED3D72"/>
    <w:rsid w:val="00F11D01"/>
    <w:rsid w:val="00F77249"/>
    <w:rsid w:val="00FE2184"/>
    <w:rsid w:val="00FF7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6F85D1-5AA8-47E1-872A-F21B06842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58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7058EF"/>
    <w:pPr>
      <w:keepNext/>
      <w:bidi/>
      <w:jc w:val="both"/>
      <w:outlineLvl w:val="2"/>
    </w:pPr>
    <w:rPr>
      <w:rFonts w:cs="Nazanin"/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7058EF"/>
    <w:pPr>
      <w:keepNext/>
      <w:bidi/>
      <w:jc w:val="both"/>
      <w:outlineLvl w:val="3"/>
    </w:pPr>
    <w:rPr>
      <w:rFonts w:cs="Nazanin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7058EF"/>
    <w:pPr>
      <w:keepNext/>
      <w:bidi/>
      <w:jc w:val="center"/>
      <w:outlineLvl w:val="4"/>
    </w:pPr>
    <w:rPr>
      <w:rFonts w:cs="Nazanin"/>
      <w:b/>
      <w:bCs/>
      <w:sz w:val="28"/>
      <w:szCs w:val="22"/>
    </w:rPr>
  </w:style>
  <w:style w:type="paragraph" w:styleId="Heading6">
    <w:name w:val="heading 6"/>
    <w:basedOn w:val="Normal"/>
    <w:next w:val="Normal"/>
    <w:link w:val="Heading6Char"/>
    <w:qFormat/>
    <w:rsid w:val="007058EF"/>
    <w:pPr>
      <w:keepNext/>
      <w:bidi/>
      <w:jc w:val="center"/>
      <w:outlineLvl w:val="5"/>
    </w:pPr>
    <w:rPr>
      <w:rFonts w:cs="Nazanin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7058EF"/>
    <w:rPr>
      <w:rFonts w:ascii="Times New Roman" w:eastAsia="Times New Roman" w:hAnsi="Times New Roman" w:cs="Nazani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7058EF"/>
    <w:rPr>
      <w:rFonts w:ascii="Times New Roman" w:eastAsia="Times New Roman" w:hAnsi="Times New Roman" w:cs="Nazanin"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7058EF"/>
    <w:rPr>
      <w:rFonts w:ascii="Times New Roman" w:eastAsia="Times New Roman" w:hAnsi="Times New Roman" w:cs="Nazanin"/>
      <w:b/>
      <w:bCs/>
      <w:sz w:val="28"/>
    </w:rPr>
  </w:style>
  <w:style w:type="character" w:customStyle="1" w:styleId="Heading6Char">
    <w:name w:val="Heading 6 Char"/>
    <w:basedOn w:val="DefaultParagraphFont"/>
    <w:link w:val="Heading6"/>
    <w:rsid w:val="007058EF"/>
    <w:rPr>
      <w:rFonts w:ascii="Times New Roman" w:eastAsia="Times New Roman" w:hAnsi="Times New Roman" w:cs="Nazanin"/>
      <w:b/>
      <w:bCs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4D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4D23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1556E"/>
    <w:pPr>
      <w:spacing w:after="0" w:line="240" w:lineRule="auto"/>
    </w:pPr>
    <w:rPr>
      <w:rFonts w:ascii="Calibri" w:eastAsia="Calibri" w:hAnsi="Calibri" w:cs="Arial"/>
    </w:rPr>
  </w:style>
  <w:style w:type="character" w:customStyle="1" w:styleId="NoSpacingChar">
    <w:name w:val="No Spacing Char"/>
    <w:link w:val="NoSpacing"/>
    <w:uiPriority w:val="1"/>
    <w:rsid w:val="0061556E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6155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556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155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556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662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9A6A3-D82F-4CE7-B5D9-F25EF259E6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Dr.Hesami</cp:lastModifiedBy>
  <cp:revision>11</cp:revision>
  <dcterms:created xsi:type="dcterms:W3CDTF">2025-04-09T13:27:00Z</dcterms:created>
  <dcterms:modified xsi:type="dcterms:W3CDTF">2025-04-12T09:47:00Z</dcterms:modified>
</cp:coreProperties>
</file>