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720" w:rsidRPr="007A6720" w:rsidRDefault="007A6720" w:rsidP="007A6720">
      <w:pPr>
        <w:bidi/>
        <w:spacing w:after="300" w:line="240" w:lineRule="auto"/>
        <w:jc w:val="both"/>
        <w:outlineLvl w:val="0"/>
        <w:rPr>
          <w:rFonts w:ascii="Segoe UI" w:eastAsia="Times New Roman" w:hAnsi="Segoe UI" w:cs="B Nazanin"/>
          <w:color w:val="333333"/>
          <w:kern w:val="36"/>
          <w:sz w:val="28"/>
          <w:szCs w:val="28"/>
        </w:rPr>
      </w:pPr>
      <w:r w:rsidRPr="007A6720">
        <w:rPr>
          <w:rFonts w:ascii="Segoe UI" w:eastAsia="Times New Roman" w:hAnsi="Segoe UI" w:cs="B Nazanin"/>
          <w:color w:val="333333"/>
          <w:kern w:val="36"/>
          <w:sz w:val="28"/>
          <w:szCs w:val="28"/>
          <w:rtl/>
        </w:rPr>
        <w:t>درباره سوبا</w:t>
      </w:r>
    </w:p>
    <w:p w:rsidR="007A6720" w:rsidRPr="007A6720" w:rsidRDefault="007A6720" w:rsidP="007A6720">
      <w:pPr>
        <w:shd w:val="clear" w:color="auto" w:fill="FFFFFF"/>
        <w:bidi/>
        <w:spacing w:after="0" w:line="240" w:lineRule="auto"/>
        <w:jc w:val="both"/>
        <w:rPr>
          <w:rFonts w:ascii="IRANSans" w:eastAsia="Times New Roman" w:hAnsi="IRANSans" w:cs="B Nazanin"/>
          <w:color w:val="666666"/>
          <w:sz w:val="28"/>
          <w:szCs w:val="28"/>
        </w:rPr>
      </w:pPr>
      <w:r w:rsidRPr="007A6720">
        <w:rPr>
          <w:rFonts w:ascii="IRANSans" w:eastAsia="Times New Roman" w:hAnsi="IRANSans" w:cs="B Nazanin"/>
          <w:noProof/>
          <w:color w:val="666666"/>
          <w:sz w:val="28"/>
          <w:szCs w:val="28"/>
        </w:rPr>
        <w:drawing>
          <wp:inline distT="0" distB="0" distL="0" distR="0">
            <wp:extent cx="5970933" cy="2543175"/>
            <wp:effectExtent l="0" t="0" r="0" b="0"/>
            <wp:docPr id="2" name="Picture 2" descr="تماس با م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ماس با ما"/>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2617" cy="2548152"/>
                    </a:xfrm>
                    <a:prstGeom prst="rect">
                      <a:avLst/>
                    </a:prstGeom>
                    <a:noFill/>
                    <a:ln>
                      <a:noFill/>
                    </a:ln>
                  </pic:spPr>
                </pic:pic>
              </a:graphicData>
            </a:graphic>
          </wp:inline>
        </w:drawing>
      </w:r>
    </w:p>
    <w:p w:rsidR="007A6720" w:rsidRPr="007A6720" w:rsidRDefault="007A6720" w:rsidP="007A6720">
      <w:pPr>
        <w:shd w:val="clear" w:color="auto" w:fill="FFFFFF"/>
        <w:bidi/>
        <w:spacing w:line="480" w:lineRule="auto"/>
        <w:jc w:val="both"/>
        <w:rPr>
          <w:rFonts w:ascii="IRANSans" w:eastAsia="Times New Roman" w:hAnsi="IRANSans" w:cs="B Nazanin"/>
          <w:color w:val="666666"/>
          <w:sz w:val="28"/>
          <w:szCs w:val="28"/>
        </w:rPr>
      </w:pPr>
      <w:r w:rsidRPr="007A6720">
        <w:rPr>
          <w:rFonts w:ascii="IRANSans" w:eastAsia="Times New Roman" w:hAnsi="IRANSans" w:cs="B Nazanin"/>
          <w:color w:val="666666"/>
          <w:sz w:val="28"/>
          <w:szCs w:val="28"/>
          <w:rtl/>
        </w:rPr>
        <w:t xml:space="preserve">سوبا به عنوان یکی از برندهای تجاری شرکت دانش بنیان نوفناوران ستاره برتر آسیا در حوزه پرینترهای سه بعدی و ماشین آلات هوشمند فعالیت دارد. سوبا در </w:t>
      </w:r>
      <w:r w:rsidRPr="007A6720">
        <w:rPr>
          <w:rFonts w:ascii="IRANSans" w:eastAsia="Times New Roman" w:hAnsi="IRANSans" w:cs="B Nazanin"/>
          <w:color w:val="666666"/>
          <w:sz w:val="28"/>
          <w:szCs w:val="28"/>
          <w:rtl/>
          <w:lang w:bidi="fa-IR"/>
        </w:rPr>
        <w:t>۱۳۹۶</w:t>
      </w:r>
      <w:r w:rsidRPr="007A6720">
        <w:rPr>
          <w:rFonts w:ascii="IRANSans" w:eastAsia="Times New Roman" w:hAnsi="IRANSans" w:cs="B Nazanin"/>
          <w:color w:val="666666"/>
          <w:sz w:val="28"/>
          <w:szCs w:val="28"/>
          <w:rtl/>
        </w:rPr>
        <w:t xml:space="preserve"> فعالیت خود را آغاز نمود و با گذشت مدتی کوتاه، دامنه فعالیت خود را در موضوعات مختلف گسترش داد. هم اکنون شرکت دانش بنیان سوبا با بهره گیری ازمتخصصین توانمند در حوزه های مختلف مهندسی، پزشکی و هنری پاسخگوی نیاز طیف وسیعی از مشتریان است. برخی از موضوعات فعالیت شرکت دانش بنیان سوبا عبارتند از</w:t>
      </w:r>
      <w:r w:rsidRPr="007A6720">
        <w:rPr>
          <w:rFonts w:ascii="IRANSans" w:eastAsia="Times New Roman" w:hAnsi="IRANSans" w:cs="B Nazanin"/>
          <w:color w:val="666666"/>
          <w:sz w:val="28"/>
          <w:szCs w:val="28"/>
        </w:rPr>
        <w:t>:</w:t>
      </w:r>
    </w:p>
    <w:p w:rsidR="007A6720" w:rsidRPr="007A6720" w:rsidRDefault="007A6720" w:rsidP="007A6720">
      <w:pPr>
        <w:shd w:val="clear" w:color="auto" w:fill="FFFFFF"/>
        <w:bidi/>
        <w:spacing w:before="600" w:after="300" w:line="240" w:lineRule="auto"/>
        <w:jc w:val="both"/>
        <w:outlineLvl w:val="1"/>
        <w:rPr>
          <w:rFonts w:ascii="Segoe UI" w:eastAsia="Times New Roman" w:hAnsi="Segoe UI" w:cs="B Nazanin"/>
          <w:color w:val="333333"/>
          <w:sz w:val="28"/>
          <w:szCs w:val="28"/>
        </w:rPr>
      </w:pPr>
      <w:r w:rsidRPr="007A6720">
        <w:rPr>
          <w:rFonts w:ascii="Segoe UI" w:eastAsia="Times New Roman" w:hAnsi="Segoe UI" w:cs="B Nazanin"/>
          <w:color w:val="333333"/>
          <w:sz w:val="28"/>
          <w:szCs w:val="28"/>
          <w:rtl/>
          <w:lang w:bidi="fa-IR"/>
        </w:rPr>
        <w:t>۱</w:t>
      </w:r>
      <w:r w:rsidRPr="007A6720">
        <w:rPr>
          <w:rFonts w:ascii="Segoe UI" w:eastAsia="Times New Roman" w:hAnsi="Segoe UI" w:cs="B Nazanin"/>
          <w:color w:val="333333"/>
          <w:sz w:val="28"/>
          <w:szCs w:val="28"/>
        </w:rPr>
        <w:t xml:space="preserve">- </w:t>
      </w:r>
      <w:r w:rsidRPr="007A6720">
        <w:rPr>
          <w:rFonts w:ascii="Segoe UI" w:eastAsia="Times New Roman" w:hAnsi="Segoe UI" w:cs="B Nazanin"/>
          <w:color w:val="333333"/>
          <w:sz w:val="28"/>
          <w:szCs w:val="28"/>
          <w:rtl/>
        </w:rPr>
        <w:t>تولید ماشین آلات و تجهیزات در سوبا</w:t>
      </w:r>
    </w:p>
    <w:p w:rsidR="007A6720" w:rsidRPr="007A6720" w:rsidRDefault="007A6720" w:rsidP="007A6720">
      <w:pPr>
        <w:shd w:val="clear" w:color="auto" w:fill="FFFFFF"/>
        <w:bidi/>
        <w:spacing w:before="300" w:after="300" w:line="480" w:lineRule="auto"/>
        <w:jc w:val="both"/>
        <w:rPr>
          <w:rFonts w:ascii="IRANSans" w:eastAsia="Times New Roman" w:hAnsi="IRANSans" w:cs="B Nazanin"/>
          <w:color w:val="666666"/>
          <w:sz w:val="28"/>
          <w:szCs w:val="28"/>
        </w:rPr>
      </w:pPr>
      <w:r w:rsidRPr="007A6720">
        <w:rPr>
          <w:rFonts w:ascii="IRANSans" w:eastAsia="Times New Roman" w:hAnsi="IRANSans" w:cs="B Nazanin"/>
          <w:color w:val="666666"/>
          <w:sz w:val="28"/>
          <w:szCs w:val="28"/>
          <w:rtl/>
        </w:rPr>
        <w:t>تولید ماشین آلات هوشمند و</w:t>
      </w:r>
      <w:r w:rsidRPr="007A6720">
        <w:rPr>
          <w:rFonts w:ascii="Cambria" w:eastAsia="Times New Roman" w:hAnsi="Cambria" w:cs="Cambria" w:hint="cs"/>
          <w:color w:val="666666"/>
          <w:sz w:val="28"/>
          <w:szCs w:val="28"/>
          <w:rtl/>
        </w:rPr>
        <w:t> </w:t>
      </w:r>
      <w:hyperlink r:id="rId6" w:tgtFrame="_blank" w:history="1">
        <w:r w:rsidRPr="007A6720">
          <w:rPr>
            <w:rFonts w:ascii="IRANSans" w:eastAsia="Times New Roman" w:hAnsi="IRANSans" w:cs="B Nazanin"/>
            <w:color w:val="D70000"/>
            <w:sz w:val="28"/>
            <w:szCs w:val="28"/>
            <w:rtl/>
          </w:rPr>
          <w:t>چاپگرهای سه بعدی</w:t>
        </w:r>
      </w:hyperlink>
      <w:r w:rsidRPr="007A6720">
        <w:rPr>
          <w:rFonts w:ascii="IRANSans" w:eastAsia="Times New Roman" w:hAnsi="IRANSans" w:cs="B Nazanin"/>
          <w:color w:val="666666"/>
          <w:sz w:val="28"/>
          <w:szCs w:val="28"/>
        </w:rPr>
        <w:t> </w:t>
      </w:r>
      <w:r w:rsidRPr="007A6720">
        <w:rPr>
          <w:rFonts w:ascii="IRANSans" w:eastAsia="Times New Roman" w:hAnsi="IRANSans" w:cs="B Nazanin"/>
          <w:color w:val="666666"/>
          <w:sz w:val="28"/>
          <w:szCs w:val="28"/>
          <w:rtl/>
        </w:rPr>
        <w:t>از جمله زمینه های فعالیت شرکت دانش بنیان سوبا است. این ماشین ها که عمدتا در واحد</w:t>
      </w:r>
      <w:r w:rsidRPr="007A6720">
        <w:rPr>
          <w:rFonts w:ascii="IRANSans" w:eastAsia="Times New Roman" w:hAnsi="IRANSans" w:cs="B Nazanin"/>
          <w:color w:val="666666"/>
          <w:sz w:val="28"/>
          <w:szCs w:val="28"/>
        </w:rPr>
        <w:t xml:space="preserve"> R&amp;D </w:t>
      </w:r>
      <w:r w:rsidRPr="007A6720">
        <w:rPr>
          <w:rFonts w:ascii="IRANSans" w:eastAsia="Times New Roman" w:hAnsi="IRANSans" w:cs="B Nazanin"/>
          <w:color w:val="666666"/>
          <w:sz w:val="28"/>
          <w:szCs w:val="28"/>
          <w:rtl/>
        </w:rPr>
        <w:t>شرکت دانش بنیان سوبا توسعه داده شده اند، پس از گذراندن تست های متعدد در بخش کنترل کیفی شرکت، به بازار عرضه شده‏ اند. این محصولات در قالب موارد ذیل قابل دسته بندی هستند</w:t>
      </w:r>
      <w:r w:rsidRPr="007A6720">
        <w:rPr>
          <w:rFonts w:ascii="IRANSans" w:eastAsia="Times New Roman" w:hAnsi="IRANSans" w:cs="B Nazanin"/>
          <w:color w:val="666666"/>
          <w:sz w:val="28"/>
          <w:szCs w:val="28"/>
        </w:rPr>
        <w:t>:</w:t>
      </w:r>
    </w:p>
    <w:p w:rsidR="007A6720" w:rsidRPr="007A6720" w:rsidRDefault="007A6720" w:rsidP="007A6720">
      <w:pPr>
        <w:numPr>
          <w:ilvl w:val="0"/>
          <w:numId w:val="1"/>
        </w:numPr>
        <w:shd w:val="clear" w:color="auto" w:fill="FFFFFF"/>
        <w:bidi/>
        <w:spacing w:before="100" w:beforeAutospacing="1" w:after="100" w:afterAutospacing="1" w:line="240" w:lineRule="auto"/>
        <w:ind w:left="0"/>
        <w:jc w:val="both"/>
        <w:rPr>
          <w:rFonts w:ascii="IRANSans" w:eastAsia="Times New Roman" w:hAnsi="IRANSans" w:cs="B Nazanin"/>
          <w:color w:val="666666"/>
          <w:sz w:val="28"/>
          <w:szCs w:val="28"/>
        </w:rPr>
      </w:pPr>
      <w:r w:rsidRPr="007A6720">
        <w:rPr>
          <w:rFonts w:ascii="IRANSans" w:eastAsia="Times New Roman" w:hAnsi="IRANSans" w:cs="B Nazanin"/>
          <w:color w:val="666666"/>
          <w:sz w:val="28"/>
          <w:szCs w:val="28"/>
          <w:rtl/>
        </w:rPr>
        <w:lastRenderedPageBreak/>
        <w:t>پرینترهای سه بعدی</w:t>
      </w:r>
      <w:r w:rsidRPr="007A6720">
        <w:rPr>
          <w:rFonts w:ascii="IRANSans" w:eastAsia="Times New Roman" w:hAnsi="IRANSans" w:cs="B Nazanin"/>
          <w:color w:val="666666"/>
          <w:sz w:val="28"/>
          <w:szCs w:val="28"/>
        </w:rPr>
        <w:t xml:space="preserve"> FDM</w:t>
      </w:r>
    </w:p>
    <w:p w:rsidR="007A6720" w:rsidRPr="007A6720" w:rsidRDefault="007A6720" w:rsidP="007A6720">
      <w:pPr>
        <w:numPr>
          <w:ilvl w:val="0"/>
          <w:numId w:val="1"/>
        </w:numPr>
        <w:shd w:val="clear" w:color="auto" w:fill="FFFFFF"/>
        <w:bidi/>
        <w:spacing w:before="100" w:beforeAutospacing="1" w:after="100" w:afterAutospacing="1" w:line="240" w:lineRule="auto"/>
        <w:ind w:left="0"/>
        <w:jc w:val="both"/>
        <w:rPr>
          <w:rFonts w:ascii="IRANSans" w:eastAsia="Times New Roman" w:hAnsi="IRANSans" w:cs="B Nazanin"/>
          <w:color w:val="666666"/>
          <w:sz w:val="28"/>
          <w:szCs w:val="28"/>
        </w:rPr>
      </w:pPr>
      <w:r w:rsidRPr="007A6720">
        <w:rPr>
          <w:rFonts w:ascii="IRANSans" w:eastAsia="Times New Roman" w:hAnsi="IRANSans" w:cs="B Nazanin"/>
          <w:color w:val="666666"/>
          <w:sz w:val="28"/>
          <w:szCs w:val="28"/>
          <w:rtl/>
        </w:rPr>
        <w:t>پرینترهای سه بعدی زیستی</w:t>
      </w:r>
      <w:r w:rsidRPr="007A6720">
        <w:rPr>
          <w:rFonts w:ascii="IRANSans" w:eastAsia="Times New Roman" w:hAnsi="IRANSans" w:cs="B Nazanin"/>
          <w:color w:val="666666"/>
          <w:sz w:val="28"/>
          <w:szCs w:val="28"/>
        </w:rPr>
        <w:t xml:space="preserve"> (Bio Printer)</w:t>
      </w:r>
    </w:p>
    <w:p w:rsidR="007A6720" w:rsidRPr="007A6720" w:rsidRDefault="007A6720" w:rsidP="007A6720">
      <w:pPr>
        <w:numPr>
          <w:ilvl w:val="0"/>
          <w:numId w:val="1"/>
        </w:numPr>
        <w:shd w:val="clear" w:color="auto" w:fill="FFFFFF"/>
        <w:bidi/>
        <w:spacing w:before="100" w:beforeAutospacing="1" w:after="100" w:afterAutospacing="1" w:line="240" w:lineRule="auto"/>
        <w:ind w:left="0"/>
        <w:jc w:val="both"/>
        <w:rPr>
          <w:rFonts w:ascii="IRANSans" w:eastAsia="Times New Roman" w:hAnsi="IRANSans" w:cs="B Nazanin"/>
          <w:color w:val="666666"/>
          <w:sz w:val="28"/>
          <w:szCs w:val="28"/>
        </w:rPr>
      </w:pPr>
      <w:r w:rsidRPr="007A6720">
        <w:rPr>
          <w:rFonts w:ascii="IRANSans" w:eastAsia="Times New Roman" w:hAnsi="IRANSans" w:cs="B Nazanin"/>
          <w:color w:val="666666"/>
          <w:sz w:val="28"/>
          <w:szCs w:val="28"/>
          <w:rtl/>
        </w:rPr>
        <w:t>ماشین های</w:t>
      </w:r>
      <w:r w:rsidRPr="007A6720">
        <w:rPr>
          <w:rFonts w:ascii="IRANSans" w:eastAsia="Times New Roman" w:hAnsi="IRANSans" w:cs="B Nazanin"/>
          <w:color w:val="666666"/>
          <w:sz w:val="28"/>
          <w:szCs w:val="28"/>
        </w:rPr>
        <w:t xml:space="preserve"> CNC </w:t>
      </w:r>
      <w:r w:rsidRPr="007A6720">
        <w:rPr>
          <w:rFonts w:ascii="IRANSans" w:eastAsia="Times New Roman" w:hAnsi="IRANSans" w:cs="B Nazanin"/>
          <w:color w:val="666666"/>
          <w:sz w:val="28"/>
          <w:szCs w:val="28"/>
          <w:rtl/>
        </w:rPr>
        <w:t>رومیزی</w:t>
      </w:r>
    </w:p>
    <w:p w:rsidR="007A6720" w:rsidRPr="007A6720" w:rsidRDefault="007A6720" w:rsidP="007A6720">
      <w:pPr>
        <w:numPr>
          <w:ilvl w:val="0"/>
          <w:numId w:val="1"/>
        </w:numPr>
        <w:shd w:val="clear" w:color="auto" w:fill="FFFFFF"/>
        <w:bidi/>
        <w:spacing w:before="100" w:beforeAutospacing="1" w:after="100" w:afterAutospacing="1" w:line="240" w:lineRule="auto"/>
        <w:ind w:left="0"/>
        <w:jc w:val="both"/>
        <w:rPr>
          <w:rFonts w:ascii="IRANSans" w:eastAsia="Times New Roman" w:hAnsi="IRANSans" w:cs="B Nazanin"/>
          <w:color w:val="666666"/>
          <w:sz w:val="28"/>
          <w:szCs w:val="28"/>
        </w:rPr>
      </w:pPr>
      <w:r w:rsidRPr="007A6720">
        <w:rPr>
          <w:rFonts w:ascii="IRANSans" w:eastAsia="Times New Roman" w:hAnsi="IRANSans" w:cs="B Nazanin"/>
          <w:color w:val="666666"/>
          <w:sz w:val="28"/>
          <w:szCs w:val="28"/>
          <w:rtl/>
        </w:rPr>
        <w:t>پمپ های سرنگی آزمایشگاهی</w:t>
      </w:r>
    </w:p>
    <w:p w:rsidR="007A6720" w:rsidRPr="007A6720" w:rsidRDefault="007A6720" w:rsidP="007A6720">
      <w:pPr>
        <w:numPr>
          <w:ilvl w:val="0"/>
          <w:numId w:val="1"/>
        </w:numPr>
        <w:shd w:val="clear" w:color="auto" w:fill="FFFFFF"/>
        <w:bidi/>
        <w:spacing w:before="100" w:beforeAutospacing="1" w:after="100" w:afterAutospacing="1" w:line="240" w:lineRule="auto"/>
        <w:ind w:left="0"/>
        <w:jc w:val="both"/>
        <w:rPr>
          <w:rFonts w:ascii="IRANSans" w:eastAsia="Times New Roman" w:hAnsi="IRANSans" w:cs="B Nazanin"/>
          <w:color w:val="666666"/>
          <w:sz w:val="28"/>
          <w:szCs w:val="28"/>
        </w:rPr>
      </w:pPr>
      <w:r w:rsidRPr="007A6720">
        <w:rPr>
          <w:rFonts w:ascii="IRANSans" w:eastAsia="Times New Roman" w:hAnsi="IRANSans" w:cs="B Nazanin"/>
          <w:color w:val="666666"/>
          <w:sz w:val="28"/>
          <w:szCs w:val="28"/>
          <w:rtl/>
        </w:rPr>
        <w:t>هیتر استیرر مغناطیسی (همزن مغناطیسی)</w:t>
      </w:r>
    </w:p>
    <w:p w:rsidR="007A6720" w:rsidRPr="007A6720" w:rsidRDefault="007A6720" w:rsidP="007A6720">
      <w:pPr>
        <w:numPr>
          <w:ilvl w:val="0"/>
          <w:numId w:val="1"/>
        </w:numPr>
        <w:shd w:val="clear" w:color="auto" w:fill="FFFFFF"/>
        <w:bidi/>
        <w:spacing w:before="100" w:beforeAutospacing="1" w:after="100" w:afterAutospacing="1" w:line="240" w:lineRule="auto"/>
        <w:ind w:left="0"/>
        <w:jc w:val="both"/>
        <w:rPr>
          <w:rFonts w:ascii="IRANSans" w:eastAsia="Times New Roman" w:hAnsi="IRANSans" w:cs="B Nazanin"/>
          <w:color w:val="666666"/>
          <w:sz w:val="28"/>
          <w:szCs w:val="28"/>
        </w:rPr>
      </w:pPr>
      <w:r w:rsidRPr="007A6720">
        <w:rPr>
          <w:rFonts w:ascii="IRANSans" w:eastAsia="Times New Roman" w:hAnsi="IRANSans" w:cs="B Nazanin"/>
          <w:color w:val="666666"/>
          <w:sz w:val="28"/>
          <w:szCs w:val="28"/>
          <w:rtl/>
        </w:rPr>
        <w:t>دستگاه های ضدعفونی کننده دست اتوماتیک</w:t>
      </w:r>
    </w:p>
    <w:p w:rsidR="007A6720" w:rsidRPr="007A6720" w:rsidRDefault="007A6720" w:rsidP="007A6720">
      <w:pPr>
        <w:numPr>
          <w:ilvl w:val="0"/>
          <w:numId w:val="1"/>
        </w:numPr>
        <w:shd w:val="clear" w:color="auto" w:fill="FFFFFF"/>
        <w:bidi/>
        <w:spacing w:before="100" w:beforeAutospacing="1" w:after="100" w:afterAutospacing="1" w:line="240" w:lineRule="auto"/>
        <w:ind w:left="0"/>
        <w:jc w:val="both"/>
        <w:rPr>
          <w:rFonts w:ascii="IRANSans" w:eastAsia="Times New Roman" w:hAnsi="IRANSans" w:cs="B Nazanin"/>
          <w:color w:val="666666"/>
          <w:sz w:val="28"/>
          <w:szCs w:val="28"/>
        </w:rPr>
      </w:pPr>
      <w:r w:rsidRPr="007A6720">
        <w:rPr>
          <w:rFonts w:ascii="IRANSans" w:eastAsia="Times New Roman" w:hAnsi="IRANSans" w:cs="B Nazanin"/>
          <w:color w:val="666666"/>
          <w:sz w:val="28"/>
          <w:szCs w:val="28"/>
          <w:rtl/>
        </w:rPr>
        <w:t>پرینترهای سه بعدی سفارشی (سفال، شکلات، بتن و</w:t>
      </w:r>
      <w:r w:rsidRPr="007A6720">
        <w:rPr>
          <w:rFonts w:ascii="Times New Roman" w:eastAsia="Times New Roman" w:hAnsi="Times New Roman" w:cs="Times New Roman" w:hint="cs"/>
          <w:color w:val="666666"/>
          <w:sz w:val="28"/>
          <w:szCs w:val="28"/>
          <w:rtl/>
        </w:rPr>
        <w:t>…</w:t>
      </w:r>
      <w:r w:rsidRPr="007A6720">
        <w:rPr>
          <w:rFonts w:ascii="IRANSans" w:eastAsia="Times New Roman" w:hAnsi="IRANSans" w:cs="B Nazanin"/>
          <w:color w:val="666666"/>
          <w:sz w:val="28"/>
          <w:szCs w:val="28"/>
          <w:rtl/>
        </w:rPr>
        <w:t>)</w:t>
      </w:r>
    </w:p>
    <w:p w:rsidR="007A6720" w:rsidRPr="007A6720" w:rsidRDefault="007A6720" w:rsidP="007A6720">
      <w:pPr>
        <w:shd w:val="clear" w:color="auto" w:fill="FFFFFF"/>
        <w:bidi/>
        <w:spacing w:before="600" w:after="300" w:line="240" w:lineRule="auto"/>
        <w:jc w:val="both"/>
        <w:outlineLvl w:val="1"/>
        <w:rPr>
          <w:rFonts w:ascii="Segoe UI" w:eastAsia="Times New Roman" w:hAnsi="Segoe UI" w:cs="B Nazanin"/>
          <w:color w:val="333333"/>
          <w:sz w:val="28"/>
          <w:szCs w:val="28"/>
        </w:rPr>
      </w:pPr>
      <w:r w:rsidRPr="007A6720">
        <w:rPr>
          <w:rFonts w:ascii="Segoe UI" w:eastAsia="Times New Roman" w:hAnsi="Segoe UI" w:cs="B Nazanin"/>
          <w:color w:val="333333"/>
          <w:sz w:val="28"/>
          <w:szCs w:val="28"/>
          <w:rtl/>
          <w:lang w:bidi="fa-IR"/>
        </w:rPr>
        <w:t>۲</w:t>
      </w:r>
      <w:r w:rsidRPr="007A6720">
        <w:rPr>
          <w:rFonts w:ascii="Segoe UI" w:eastAsia="Times New Roman" w:hAnsi="Segoe UI" w:cs="B Nazanin"/>
          <w:color w:val="333333"/>
          <w:sz w:val="28"/>
          <w:szCs w:val="28"/>
        </w:rPr>
        <w:t>- </w:t>
      </w:r>
      <w:hyperlink r:id="rId7" w:tgtFrame="_blank" w:history="1">
        <w:r w:rsidRPr="007A6720">
          <w:rPr>
            <w:rFonts w:ascii="Segoe UI" w:eastAsia="Times New Roman" w:hAnsi="Segoe UI" w:cs="B Nazanin"/>
            <w:color w:val="D70000"/>
            <w:sz w:val="28"/>
            <w:szCs w:val="28"/>
            <w:rtl/>
          </w:rPr>
          <w:t>خدمات سوبا</w:t>
        </w:r>
      </w:hyperlink>
    </w:p>
    <w:p w:rsidR="007A6720" w:rsidRPr="007A6720" w:rsidRDefault="007A6720" w:rsidP="007A6720">
      <w:pPr>
        <w:shd w:val="clear" w:color="auto" w:fill="FFFFFF"/>
        <w:bidi/>
        <w:spacing w:before="300" w:after="300" w:line="480" w:lineRule="auto"/>
        <w:jc w:val="both"/>
        <w:rPr>
          <w:rFonts w:ascii="IRANSans" w:eastAsia="Times New Roman" w:hAnsi="IRANSans" w:cs="B Nazanin"/>
          <w:color w:val="666666"/>
          <w:sz w:val="28"/>
          <w:szCs w:val="28"/>
        </w:rPr>
      </w:pPr>
      <w:r w:rsidRPr="007A6720">
        <w:rPr>
          <w:rFonts w:ascii="IRANSans" w:eastAsia="Times New Roman" w:hAnsi="IRANSans" w:cs="B Nazanin"/>
          <w:color w:val="666666"/>
          <w:sz w:val="28"/>
          <w:szCs w:val="28"/>
          <w:rtl/>
        </w:rPr>
        <w:t>حضور افراد متخصص در موضوعات مهندسی، پزشکی هنری سبب شده تا خدمات شرکت دانش بنیان سوبا در طیف گسترده ای از موضوعات قرار گیرد. برخی از این خدمات عبارتند از</w:t>
      </w:r>
      <w:r w:rsidRPr="007A6720">
        <w:rPr>
          <w:rFonts w:ascii="IRANSans" w:eastAsia="Times New Roman" w:hAnsi="IRANSans" w:cs="B Nazanin"/>
          <w:color w:val="666666"/>
          <w:sz w:val="28"/>
          <w:szCs w:val="28"/>
        </w:rPr>
        <w:t>:</w:t>
      </w:r>
    </w:p>
    <w:p w:rsidR="007A6720" w:rsidRPr="007A6720" w:rsidRDefault="007A6720" w:rsidP="007A6720">
      <w:pPr>
        <w:numPr>
          <w:ilvl w:val="0"/>
          <w:numId w:val="2"/>
        </w:numPr>
        <w:shd w:val="clear" w:color="auto" w:fill="FFFFFF"/>
        <w:bidi/>
        <w:spacing w:before="100" w:beforeAutospacing="1" w:after="100" w:afterAutospacing="1" w:line="240" w:lineRule="auto"/>
        <w:ind w:left="0"/>
        <w:jc w:val="both"/>
        <w:rPr>
          <w:rFonts w:ascii="IRANSans" w:eastAsia="Times New Roman" w:hAnsi="IRANSans" w:cs="B Nazanin"/>
          <w:color w:val="666666"/>
          <w:sz w:val="28"/>
          <w:szCs w:val="28"/>
        </w:rPr>
      </w:pPr>
      <w:r w:rsidRPr="007A6720">
        <w:rPr>
          <w:rFonts w:ascii="IRANSans" w:eastAsia="Times New Roman" w:hAnsi="IRANSans" w:cs="B Nazanin"/>
          <w:color w:val="666666"/>
          <w:sz w:val="28"/>
          <w:szCs w:val="28"/>
          <w:rtl/>
        </w:rPr>
        <w:t>خدمات پرینت سه بعدی</w:t>
      </w:r>
      <w:r w:rsidRPr="007A6720">
        <w:rPr>
          <w:rFonts w:ascii="IRANSans" w:eastAsia="Times New Roman" w:hAnsi="IRANSans" w:cs="B Nazanin"/>
          <w:color w:val="666666"/>
          <w:sz w:val="28"/>
          <w:szCs w:val="28"/>
        </w:rPr>
        <w:t xml:space="preserve"> FDM</w:t>
      </w:r>
    </w:p>
    <w:p w:rsidR="007A6720" w:rsidRPr="007A6720" w:rsidRDefault="007A6720" w:rsidP="007A6720">
      <w:pPr>
        <w:numPr>
          <w:ilvl w:val="0"/>
          <w:numId w:val="2"/>
        </w:numPr>
        <w:shd w:val="clear" w:color="auto" w:fill="FFFFFF"/>
        <w:bidi/>
        <w:spacing w:before="100" w:beforeAutospacing="1" w:after="100" w:afterAutospacing="1" w:line="240" w:lineRule="auto"/>
        <w:ind w:left="0"/>
        <w:jc w:val="both"/>
        <w:rPr>
          <w:rFonts w:ascii="IRANSans" w:eastAsia="Times New Roman" w:hAnsi="IRANSans" w:cs="B Nazanin"/>
          <w:color w:val="666666"/>
          <w:sz w:val="28"/>
          <w:szCs w:val="28"/>
        </w:rPr>
      </w:pPr>
      <w:r w:rsidRPr="007A6720">
        <w:rPr>
          <w:rFonts w:ascii="IRANSans" w:eastAsia="Times New Roman" w:hAnsi="IRANSans" w:cs="B Nazanin"/>
          <w:color w:val="666666"/>
          <w:sz w:val="28"/>
          <w:szCs w:val="28"/>
          <w:rtl/>
        </w:rPr>
        <w:t>خدمات پرینت سه بعدی رزینی</w:t>
      </w:r>
    </w:p>
    <w:p w:rsidR="007A6720" w:rsidRPr="007A6720" w:rsidRDefault="007A6720" w:rsidP="007A6720">
      <w:pPr>
        <w:numPr>
          <w:ilvl w:val="0"/>
          <w:numId w:val="2"/>
        </w:numPr>
        <w:shd w:val="clear" w:color="auto" w:fill="FFFFFF"/>
        <w:bidi/>
        <w:spacing w:before="100" w:beforeAutospacing="1" w:after="100" w:afterAutospacing="1" w:line="240" w:lineRule="auto"/>
        <w:ind w:left="0"/>
        <w:jc w:val="both"/>
        <w:rPr>
          <w:rFonts w:ascii="IRANSans" w:eastAsia="Times New Roman" w:hAnsi="IRANSans" w:cs="B Nazanin"/>
          <w:color w:val="666666"/>
          <w:sz w:val="28"/>
          <w:szCs w:val="28"/>
        </w:rPr>
      </w:pPr>
      <w:r w:rsidRPr="007A6720">
        <w:rPr>
          <w:rFonts w:ascii="IRANSans" w:eastAsia="Times New Roman" w:hAnsi="IRANSans" w:cs="B Nazanin"/>
          <w:color w:val="666666"/>
          <w:sz w:val="28"/>
          <w:szCs w:val="28"/>
          <w:rtl/>
        </w:rPr>
        <w:t>ساخت تندیس و مجسمه های شخصی</w:t>
      </w:r>
    </w:p>
    <w:p w:rsidR="007A6720" w:rsidRPr="007A6720" w:rsidRDefault="007A6720" w:rsidP="007A6720">
      <w:pPr>
        <w:numPr>
          <w:ilvl w:val="0"/>
          <w:numId w:val="2"/>
        </w:numPr>
        <w:shd w:val="clear" w:color="auto" w:fill="FFFFFF"/>
        <w:bidi/>
        <w:spacing w:before="100" w:beforeAutospacing="1" w:after="100" w:afterAutospacing="1" w:line="240" w:lineRule="auto"/>
        <w:ind w:left="0"/>
        <w:jc w:val="both"/>
        <w:rPr>
          <w:rFonts w:ascii="IRANSans" w:eastAsia="Times New Roman" w:hAnsi="IRANSans" w:cs="B Nazanin"/>
          <w:color w:val="666666"/>
          <w:sz w:val="28"/>
          <w:szCs w:val="28"/>
        </w:rPr>
      </w:pPr>
      <w:r w:rsidRPr="007A6720">
        <w:rPr>
          <w:rFonts w:ascii="IRANSans" w:eastAsia="Times New Roman" w:hAnsi="IRANSans" w:cs="B Nazanin"/>
          <w:color w:val="666666"/>
          <w:sz w:val="28"/>
          <w:szCs w:val="28"/>
          <w:rtl/>
        </w:rPr>
        <w:t>خدمات پرینت سه بعدی زیستی (تولید داربست های مهندسی بافت با استفاده از پلیمرهای زیستی)</w:t>
      </w:r>
    </w:p>
    <w:p w:rsidR="007A6720" w:rsidRPr="007A6720" w:rsidRDefault="007A6720" w:rsidP="007A6720">
      <w:pPr>
        <w:numPr>
          <w:ilvl w:val="0"/>
          <w:numId w:val="2"/>
        </w:numPr>
        <w:shd w:val="clear" w:color="auto" w:fill="FFFFFF"/>
        <w:bidi/>
        <w:spacing w:before="100" w:beforeAutospacing="1" w:after="100" w:afterAutospacing="1" w:line="240" w:lineRule="auto"/>
        <w:ind w:left="0"/>
        <w:jc w:val="both"/>
        <w:rPr>
          <w:rFonts w:ascii="IRANSans" w:eastAsia="Times New Roman" w:hAnsi="IRANSans" w:cs="B Nazanin"/>
          <w:color w:val="666666"/>
          <w:sz w:val="28"/>
          <w:szCs w:val="28"/>
        </w:rPr>
      </w:pPr>
      <w:r w:rsidRPr="007A6720">
        <w:rPr>
          <w:rFonts w:ascii="IRANSans" w:eastAsia="Times New Roman" w:hAnsi="IRANSans" w:cs="B Nazanin"/>
          <w:color w:val="666666"/>
          <w:sz w:val="28"/>
          <w:szCs w:val="28"/>
          <w:rtl/>
        </w:rPr>
        <w:t>ساخت میکروکانال های آزمایشگاهی</w:t>
      </w:r>
    </w:p>
    <w:p w:rsidR="007A6720" w:rsidRPr="007A6720" w:rsidRDefault="007A6720" w:rsidP="007A6720">
      <w:pPr>
        <w:numPr>
          <w:ilvl w:val="0"/>
          <w:numId w:val="2"/>
        </w:numPr>
        <w:shd w:val="clear" w:color="auto" w:fill="FFFFFF"/>
        <w:bidi/>
        <w:spacing w:before="100" w:beforeAutospacing="1" w:after="100" w:afterAutospacing="1" w:line="240" w:lineRule="auto"/>
        <w:ind w:left="0"/>
        <w:jc w:val="both"/>
        <w:rPr>
          <w:rFonts w:ascii="IRANSans" w:eastAsia="Times New Roman" w:hAnsi="IRANSans" w:cs="B Nazanin"/>
          <w:color w:val="666666"/>
          <w:sz w:val="28"/>
          <w:szCs w:val="28"/>
        </w:rPr>
      </w:pPr>
      <w:r w:rsidRPr="007A6720">
        <w:rPr>
          <w:rFonts w:ascii="IRANSans" w:eastAsia="Times New Roman" w:hAnsi="IRANSans" w:cs="B Nazanin"/>
          <w:color w:val="666666"/>
          <w:sz w:val="28"/>
          <w:szCs w:val="28"/>
          <w:rtl/>
        </w:rPr>
        <w:t>آنالیز پرینت پذیری گرانول های پلیمری در چاپ سه بعدی</w:t>
      </w:r>
    </w:p>
    <w:p w:rsidR="007A6720" w:rsidRPr="007A6720" w:rsidRDefault="007A6720" w:rsidP="007A6720">
      <w:pPr>
        <w:numPr>
          <w:ilvl w:val="0"/>
          <w:numId w:val="2"/>
        </w:numPr>
        <w:shd w:val="clear" w:color="auto" w:fill="FFFFFF"/>
        <w:bidi/>
        <w:spacing w:before="100" w:beforeAutospacing="1" w:after="100" w:afterAutospacing="1" w:line="240" w:lineRule="auto"/>
        <w:ind w:left="0"/>
        <w:jc w:val="both"/>
        <w:rPr>
          <w:rFonts w:ascii="IRANSans" w:eastAsia="Times New Roman" w:hAnsi="IRANSans" w:cs="B Nazanin"/>
          <w:color w:val="666666"/>
          <w:sz w:val="28"/>
          <w:szCs w:val="28"/>
        </w:rPr>
      </w:pPr>
      <w:r w:rsidRPr="007A6720">
        <w:rPr>
          <w:rFonts w:ascii="IRANSans" w:eastAsia="Times New Roman" w:hAnsi="IRANSans" w:cs="B Nazanin"/>
          <w:color w:val="666666"/>
          <w:sz w:val="28"/>
          <w:szCs w:val="28"/>
          <w:rtl/>
        </w:rPr>
        <w:t>آنالیز حرارتی تاسیسات مکانیکی و تجهیزات الکترونیکی با دوربین های ترموگراف</w:t>
      </w:r>
    </w:p>
    <w:p w:rsidR="007A6720" w:rsidRPr="007A6720" w:rsidRDefault="007A6720" w:rsidP="007A6720">
      <w:pPr>
        <w:shd w:val="clear" w:color="auto" w:fill="FFFFFF"/>
        <w:bidi/>
        <w:spacing w:before="600" w:after="300" w:line="240" w:lineRule="auto"/>
        <w:jc w:val="both"/>
        <w:outlineLvl w:val="1"/>
        <w:rPr>
          <w:rFonts w:ascii="Segoe UI" w:eastAsia="Times New Roman" w:hAnsi="Segoe UI" w:cs="B Nazanin"/>
          <w:color w:val="333333"/>
          <w:sz w:val="28"/>
          <w:szCs w:val="28"/>
        </w:rPr>
      </w:pPr>
      <w:r w:rsidRPr="007A6720">
        <w:rPr>
          <w:rFonts w:ascii="Segoe UI" w:eastAsia="Times New Roman" w:hAnsi="Segoe UI" w:cs="B Nazanin"/>
          <w:color w:val="333333"/>
          <w:sz w:val="28"/>
          <w:szCs w:val="28"/>
          <w:rtl/>
          <w:lang w:bidi="fa-IR"/>
        </w:rPr>
        <w:t>۳</w:t>
      </w:r>
      <w:r w:rsidRPr="007A6720">
        <w:rPr>
          <w:rFonts w:ascii="Segoe UI" w:eastAsia="Times New Roman" w:hAnsi="Segoe UI" w:cs="B Nazanin"/>
          <w:color w:val="333333"/>
          <w:sz w:val="28"/>
          <w:szCs w:val="28"/>
        </w:rPr>
        <w:t xml:space="preserve">- </w:t>
      </w:r>
      <w:r w:rsidRPr="007A6720">
        <w:rPr>
          <w:rFonts w:ascii="Segoe UI" w:eastAsia="Times New Roman" w:hAnsi="Segoe UI" w:cs="B Nazanin"/>
          <w:color w:val="333333"/>
          <w:sz w:val="28"/>
          <w:szCs w:val="28"/>
          <w:rtl/>
        </w:rPr>
        <w:t>آموزش</w:t>
      </w:r>
    </w:p>
    <w:p w:rsidR="007A6720" w:rsidRPr="007A6720" w:rsidRDefault="007A6720" w:rsidP="007A6720">
      <w:pPr>
        <w:shd w:val="clear" w:color="auto" w:fill="FFFFFF"/>
        <w:bidi/>
        <w:spacing w:before="300" w:after="300" w:line="480" w:lineRule="auto"/>
        <w:jc w:val="both"/>
        <w:rPr>
          <w:rFonts w:ascii="IRANSans" w:eastAsia="Times New Roman" w:hAnsi="IRANSans" w:cs="B Nazanin"/>
          <w:color w:val="666666"/>
          <w:sz w:val="28"/>
          <w:szCs w:val="28"/>
        </w:rPr>
      </w:pPr>
      <w:r w:rsidRPr="007A6720">
        <w:rPr>
          <w:rFonts w:ascii="IRANSans" w:eastAsia="Times New Roman" w:hAnsi="IRANSans" w:cs="B Nazanin"/>
          <w:color w:val="666666"/>
          <w:sz w:val="28"/>
          <w:szCs w:val="28"/>
          <w:rtl/>
        </w:rPr>
        <w:t>ترویج فناوری و علوم مهندسی و پزشکی در کشور یکی از رسالت های شرکت دانش بنیان سوبا است که در این راستا سوبا ضمن انتشار مقالات آموزشی مختلف در سوبامگ، به برگزاری دوره های آموزشی مختلف می پردازد. برخی از این دوره ها عبارتند از</w:t>
      </w:r>
      <w:r w:rsidRPr="007A6720">
        <w:rPr>
          <w:rFonts w:ascii="IRANSans" w:eastAsia="Times New Roman" w:hAnsi="IRANSans" w:cs="B Nazanin"/>
          <w:color w:val="666666"/>
          <w:sz w:val="28"/>
          <w:szCs w:val="28"/>
        </w:rPr>
        <w:t>:</w:t>
      </w:r>
    </w:p>
    <w:p w:rsidR="007A6720" w:rsidRPr="007A6720" w:rsidRDefault="007A6720" w:rsidP="007A6720">
      <w:pPr>
        <w:numPr>
          <w:ilvl w:val="0"/>
          <w:numId w:val="3"/>
        </w:numPr>
        <w:shd w:val="clear" w:color="auto" w:fill="FFFFFF"/>
        <w:bidi/>
        <w:spacing w:before="100" w:beforeAutospacing="1" w:after="100" w:afterAutospacing="1" w:line="240" w:lineRule="auto"/>
        <w:ind w:left="0"/>
        <w:jc w:val="both"/>
        <w:rPr>
          <w:rFonts w:ascii="IRANSans" w:eastAsia="Times New Roman" w:hAnsi="IRANSans" w:cs="B Nazanin"/>
          <w:color w:val="666666"/>
          <w:sz w:val="28"/>
          <w:szCs w:val="28"/>
        </w:rPr>
      </w:pPr>
      <w:r w:rsidRPr="007A6720">
        <w:rPr>
          <w:rFonts w:ascii="IRANSans" w:eastAsia="Times New Roman" w:hAnsi="IRANSans" w:cs="B Nazanin"/>
          <w:color w:val="666666"/>
          <w:sz w:val="28"/>
          <w:szCs w:val="28"/>
          <w:rtl/>
        </w:rPr>
        <w:t>دوره آموزشی طراحی سه بعدی</w:t>
      </w:r>
    </w:p>
    <w:p w:rsidR="007A6720" w:rsidRPr="007A6720" w:rsidRDefault="007A6720" w:rsidP="007A6720">
      <w:pPr>
        <w:numPr>
          <w:ilvl w:val="0"/>
          <w:numId w:val="3"/>
        </w:numPr>
        <w:shd w:val="clear" w:color="auto" w:fill="FFFFFF"/>
        <w:bidi/>
        <w:spacing w:before="100" w:beforeAutospacing="1" w:after="100" w:afterAutospacing="1" w:line="240" w:lineRule="auto"/>
        <w:ind w:left="0"/>
        <w:jc w:val="both"/>
        <w:rPr>
          <w:rFonts w:ascii="IRANSans" w:eastAsia="Times New Roman" w:hAnsi="IRANSans" w:cs="B Nazanin"/>
          <w:color w:val="666666"/>
          <w:sz w:val="28"/>
          <w:szCs w:val="28"/>
        </w:rPr>
      </w:pPr>
      <w:r w:rsidRPr="007A6720">
        <w:rPr>
          <w:rFonts w:ascii="IRANSans" w:eastAsia="Times New Roman" w:hAnsi="IRANSans" w:cs="B Nazanin"/>
          <w:color w:val="666666"/>
          <w:sz w:val="28"/>
          <w:szCs w:val="28"/>
          <w:rtl/>
        </w:rPr>
        <w:lastRenderedPageBreak/>
        <w:t>دوره آموزشی اپراتوری پرینترهای سه بعدی</w:t>
      </w:r>
      <w:r w:rsidRPr="007A6720">
        <w:rPr>
          <w:rFonts w:ascii="IRANSans" w:eastAsia="Times New Roman" w:hAnsi="IRANSans" w:cs="B Nazanin"/>
          <w:color w:val="666666"/>
          <w:sz w:val="28"/>
          <w:szCs w:val="28"/>
        </w:rPr>
        <w:t xml:space="preserve"> FDM</w:t>
      </w:r>
    </w:p>
    <w:p w:rsidR="007A6720" w:rsidRPr="007A6720" w:rsidRDefault="007A6720" w:rsidP="007A6720">
      <w:pPr>
        <w:numPr>
          <w:ilvl w:val="0"/>
          <w:numId w:val="3"/>
        </w:numPr>
        <w:shd w:val="clear" w:color="auto" w:fill="FFFFFF"/>
        <w:bidi/>
        <w:spacing w:before="100" w:beforeAutospacing="1" w:after="100" w:afterAutospacing="1" w:line="240" w:lineRule="auto"/>
        <w:ind w:left="0"/>
        <w:jc w:val="both"/>
        <w:rPr>
          <w:rFonts w:ascii="IRANSans" w:eastAsia="Times New Roman" w:hAnsi="IRANSans" w:cs="B Nazanin"/>
          <w:color w:val="666666"/>
          <w:sz w:val="28"/>
          <w:szCs w:val="28"/>
        </w:rPr>
      </w:pPr>
      <w:r w:rsidRPr="007A6720">
        <w:rPr>
          <w:rFonts w:ascii="IRANSans" w:eastAsia="Times New Roman" w:hAnsi="IRANSans" w:cs="B Nazanin"/>
          <w:color w:val="666666"/>
          <w:sz w:val="28"/>
          <w:szCs w:val="28"/>
          <w:rtl/>
        </w:rPr>
        <w:t>دوره آموزشی اپراتوری پرینترهای سه بعدی رزینی</w:t>
      </w:r>
    </w:p>
    <w:p w:rsidR="007A6720" w:rsidRPr="007A6720" w:rsidRDefault="007A6720" w:rsidP="007A6720">
      <w:pPr>
        <w:numPr>
          <w:ilvl w:val="0"/>
          <w:numId w:val="3"/>
        </w:numPr>
        <w:shd w:val="clear" w:color="auto" w:fill="FFFFFF"/>
        <w:bidi/>
        <w:spacing w:before="100" w:beforeAutospacing="1" w:after="100" w:afterAutospacing="1" w:line="240" w:lineRule="auto"/>
        <w:ind w:left="0"/>
        <w:jc w:val="both"/>
        <w:rPr>
          <w:rFonts w:ascii="IRANSans" w:eastAsia="Times New Roman" w:hAnsi="IRANSans" w:cs="B Nazanin"/>
          <w:color w:val="666666"/>
          <w:sz w:val="28"/>
          <w:szCs w:val="28"/>
        </w:rPr>
      </w:pPr>
      <w:r w:rsidRPr="007A6720">
        <w:rPr>
          <w:rFonts w:ascii="IRANSans" w:eastAsia="Times New Roman" w:hAnsi="IRANSans" w:cs="B Nazanin"/>
          <w:color w:val="666666"/>
          <w:sz w:val="28"/>
          <w:szCs w:val="28"/>
          <w:rtl/>
        </w:rPr>
        <w:t>کارگاه آموزشی آشنایی با فناوری های ساخت افزایشی و کاربرد آنها در صنایع مختلف</w:t>
      </w:r>
    </w:p>
    <w:p w:rsidR="007A6720" w:rsidRPr="007A6720" w:rsidRDefault="007A6720" w:rsidP="007A6720">
      <w:pPr>
        <w:numPr>
          <w:ilvl w:val="0"/>
          <w:numId w:val="3"/>
        </w:numPr>
        <w:shd w:val="clear" w:color="auto" w:fill="FFFFFF"/>
        <w:bidi/>
        <w:spacing w:before="100" w:beforeAutospacing="1" w:after="100" w:afterAutospacing="1" w:line="240" w:lineRule="auto"/>
        <w:ind w:left="0"/>
        <w:jc w:val="both"/>
        <w:rPr>
          <w:rFonts w:ascii="IRANSans" w:eastAsia="Times New Roman" w:hAnsi="IRANSans" w:cs="B Nazanin"/>
          <w:color w:val="666666"/>
          <w:sz w:val="28"/>
          <w:szCs w:val="28"/>
        </w:rPr>
      </w:pPr>
      <w:r w:rsidRPr="007A6720">
        <w:rPr>
          <w:rFonts w:ascii="IRANSans" w:eastAsia="Times New Roman" w:hAnsi="IRANSans" w:cs="B Nazanin"/>
          <w:color w:val="666666"/>
          <w:sz w:val="28"/>
          <w:szCs w:val="28"/>
          <w:rtl/>
        </w:rPr>
        <w:t>کارگاه آشنایی با میکروسیالات و روش فوتولیتوگرافی در ساخت تجهیزات میکرو</w:t>
      </w:r>
    </w:p>
    <w:p w:rsidR="007A6720" w:rsidRPr="007A6720" w:rsidRDefault="007A6720" w:rsidP="007A6720">
      <w:pPr>
        <w:shd w:val="clear" w:color="auto" w:fill="FFFFFF"/>
        <w:bidi/>
        <w:spacing w:before="600" w:after="300" w:line="240" w:lineRule="auto"/>
        <w:jc w:val="both"/>
        <w:outlineLvl w:val="1"/>
        <w:rPr>
          <w:rFonts w:ascii="Segoe UI" w:eastAsia="Times New Roman" w:hAnsi="Segoe UI" w:cs="B Nazanin"/>
          <w:color w:val="333333"/>
          <w:sz w:val="28"/>
          <w:szCs w:val="28"/>
        </w:rPr>
      </w:pPr>
      <w:r w:rsidRPr="007A6720">
        <w:rPr>
          <w:rFonts w:ascii="Segoe UI" w:eastAsia="Times New Roman" w:hAnsi="Segoe UI" w:cs="B Nazanin"/>
          <w:color w:val="333333"/>
          <w:sz w:val="28"/>
          <w:szCs w:val="28"/>
          <w:rtl/>
        </w:rPr>
        <w:t>خط مشی سوبا</w:t>
      </w:r>
    </w:p>
    <w:p w:rsidR="007A6720" w:rsidRPr="007A6720" w:rsidRDefault="007A6720" w:rsidP="007A6720">
      <w:pPr>
        <w:shd w:val="clear" w:color="auto" w:fill="FFFFFF"/>
        <w:bidi/>
        <w:spacing w:before="300" w:after="300" w:line="480" w:lineRule="auto"/>
        <w:jc w:val="both"/>
        <w:rPr>
          <w:rFonts w:ascii="IRANSans" w:eastAsia="Times New Roman" w:hAnsi="IRANSans" w:cs="B Nazanin"/>
          <w:color w:val="666666"/>
          <w:sz w:val="28"/>
          <w:szCs w:val="28"/>
        </w:rPr>
      </w:pPr>
      <w:r w:rsidRPr="007A6720">
        <w:rPr>
          <w:rFonts w:ascii="IRANSans" w:eastAsia="Times New Roman" w:hAnsi="IRANSans" w:cs="B Nazanin"/>
          <w:color w:val="666666"/>
          <w:sz w:val="28"/>
          <w:szCs w:val="28"/>
          <w:rtl/>
        </w:rPr>
        <w:t>سوبا به عنوان یک شرکت پیشرو در حوزه ساخت افزایشی بدنه اصلی فعالیت خود را در جهت توسعه صنعت ساخت افزایشی در حوزه های مختلف متمرکز ساخته است. تحقیق و توسعه مستمر به عنوان یک سیاست قاطع در راستای رشد دانشی و تسریع در تکامل فناوری ساخت افزایشی در کشور توسط سوبا دنبال می شود. م</w:t>
      </w:r>
      <w:bookmarkStart w:id="0" w:name="_GoBack"/>
      <w:bookmarkEnd w:id="0"/>
      <w:r w:rsidRPr="007A6720">
        <w:rPr>
          <w:rFonts w:ascii="IRANSans" w:eastAsia="Times New Roman" w:hAnsi="IRANSans" w:cs="B Nazanin"/>
          <w:color w:val="666666"/>
          <w:sz w:val="28"/>
          <w:szCs w:val="28"/>
          <w:rtl/>
        </w:rPr>
        <w:t>جموعه اهداف میان مدت سوبا در این راستا عبارتست از</w:t>
      </w:r>
      <w:r w:rsidRPr="007A6720">
        <w:rPr>
          <w:rFonts w:ascii="IRANSans" w:eastAsia="Times New Roman" w:hAnsi="IRANSans" w:cs="B Nazanin"/>
          <w:color w:val="666666"/>
          <w:sz w:val="28"/>
          <w:szCs w:val="28"/>
        </w:rPr>
        <w:t>:</w:t>
      </w:r>
    </w:p>
    <w:p w:rsidR="007A6720" w:rsidRPr="007A6720" w:rsidRDefault="007A6720" w:rsidP="007A6720">
      <w:pPr>
        <w:numPr>
          <w:ilvl w:val="0"/>
          <w:numId w:val="4"/>
        </w:numPr>
        <w:shd w:val="clear" w:color="auto" w:fill="FFFFFF"/>
        <w:bidi/>
        <w:spacing w:before="100" w:beforeAutospacing="1" w:after="100" w:afterAutospacing="1" w:line="240" w:lineRule="auto"/>
        <w:ind w:left="0"/>
        <w:jc w:val="both"/>
        <w:rPr>
          <w:rFonts w:ascii="IRANSans" w:eastAsia="Times New Roman" w:hAnsi="IRANSans" w:cs="B Nazanin"/>
          <w:color w:val="666666"/>
          <w:sz w:val="28"/>
          <w:szCs w:val="28"/>
        </w:rPr>
      </w:pPr>
      <w:r w:rsidRPr="007A6720">
        <w:rPr>
          <w:rFonts w:ascii="IRANSans" w:eastAsia="Times New Roman" w:hAnsi="IRANSans" w:cs="B Nazanin"/>
          <w:color w:val="666666"/>
          <w:sz w:val="28"/>
          <w:szCs w:val="28"/>
          <w:rtl/>
        </w:rPr>
        <w:t>ترویج دانش ساخت افزایشی در جامعه با هدف افزایش پویایی در صنایع کشور</w:t>
      </w:r>
    </w:p>
    <w:p w:rsidR="007A6720" w:rsidRPr="007A6720" w:rsidRDefault="007A6720" w:rsidP="007A6720">
      <w:pPr>
        <w:numPr>
          <w:ilvl w:val="0"/>
          <w:numId w:val="4"/>
        </w:numPr>
        <w:shd w:val="clear" w:color="auto" w:fill="FFFFFF"/>
        <w:bidi/>
        <w:spacing w:before="100" w:beforeAutospacing="1" w:after="100" w:afterAutospacing="1" w:line="240" w:lineRule="auto"/>
        <w:ind w:left="0"/>
        <w:jc w:val="both"/>
        <w:rPr>
          <w:rFonts w:ascii="IRANSans" w:eastAsia="Times New Roman" w:hAnsi="IRANSans" w:cs="B Nazanin"/>
          <w:color w:val="666666"/>
          <w:sz w:val="28"/>
          <w:szCs w:val="28"/>
        </w:rPr>
      </w:pPr>
      <w:r w:rsidRPr="007A6720">
        <w:rPr>
          <w:rFonts w:ascii="IRANSans" w:eastAsia="Times New Roman" w:hAnsi="IRANSans" w:cs="B Nazanin"/>
          <w:color w:val="666666"/>
          <w:sz w:val="28"/>
          <w:szCs w:val="28"/>
          <w:rtl/>
        </w:rPr>
        <w:t>تسهیل کاربری چاپگرهای سه بعدی با رویکرد القای خود باوری و “حس ناب خلاقیت</w:t>
      </w:r>
      <w:r w:rsidRPr="007A6720">
        <w:rPr>
          <w:rFonts w:ascii="IRANSans" w:eastAsia="Times New Roman" w:hAnsi="IRANSans" w:cs="B Nazanin"/>
          <w:color w:val="666666"/>
          <w:sz w:val="28"/>
          <w:szCs w:val="28"/>
        </w:rPr>
        <w:t>”</w:t>
      </w:r>
    </w:p>
    <w:p w:rsidR="007A6720" w:rsidRPr="007A6720" w:rsidRDefault="007A6720" w:rsidP="007A6720">
      <w:pPr>
        <w:numPr>
          <w:ilvl w:val="0"/>
          <w:numId w:val="4"/>
        </w:numPr>
        <w:shd w:val="clear" w:color="auto" w:fill="FFFFFF"/>
        <w:bidi/>
        <w:spacing w:before="100" w:beforeAutospacing="1" w:after="100" w:afterAutospacing="1" w:line="240" w:lineRule="auto"/>
        <w:ind w:left="0"/>
        <w:jc w:val="both"/>
        <w:rPr>
          <w:rFonts w:ascii="IRANSans" w:eastAsia="Times New Roman" w:hAnsi="IRANSans" w:cs="B Nazanin"/>
          <w:color w:val="666666"/>
          <w:sz w:val="28"/>
          <w:szCs w:val="28"/>
        </w:rPr>
      </w:pPr>
      <w:r w:rsidRPr="007A6720">
        <w:rPr>
          <w:rFonts w:ascii="IRANSans" w:eastAsia="Times New Roman" w:hAnsi="IRANSans" w:cs="B Nazanin"/>
          <w:color w:val="666666"/>
          <w:sz w:val="28"/>
          <w:szCs w:val="28"/>
          <w:rtl/>
        </w:rPr>
        <w:t>حل چالش های تولید قطعات فانکشنال و عملکردی در تیراژ پایین</w:t>
      </w:r>
    </w:p>
    <w:p w:rsidR="007A6720" w:rsidRPr="007A6720" w:rsidRDefault="007A6720" w:rsidP="007A6720">
      <w:pPr>
        <w:numPr>
          <w:ilvl w:val="0"/>
          <w:numId w:val="4"/>
        </w:numPr>
        <w:shd w:val="clear" w:color="auto" w:fill="FFFFFF"/>
        <w:bidi/>
        <w:spacing w:before="100" w:beforeAutospacing="1" w:after="100" w:afterAutospacing="1" w:line="240" w:lineRule="auto"/>
        <w:ind w:left="0"/>
        <w:jc w:val="both"/>
        <w:rPr>
          <w:rFonts w:ascii="IRANSans" w:eastAsia="Times New Roman" w:hAnsi="IRANSans" w:cs="B Nazanin"/>
          <w:color w:val="666666"/>
          <w:sz w:val="28"/>
          <w:szCs w:val="28"/>
        </w:rPr>
      </w:pPr>
      <w:r w:rsidRPr="007A6720">
        <w:rPr>
          <w:rFonts w:ascii="IRANSans" w:eastAsia="Times New Roman" w:hAnsi="IRANSans" w:cs="B Nazanin"/>
          <w:color w:val="666666"/>
          <w:sz w:val="28"/>
          <w:szCs w:val="28"/>
          <w:rtl/>
        </w:rPr>
        <w:t>تشکیل و توسعه مزرعه های پرینت سه بعدی در کشور به جهت افزایش انعطاف در تولیدات کم تیراژ</w:t>
      </w:r>
    </w:p>
    <w:p w:rsidR="007A6720" w:rsidRPr="007A6720" w:rsidRDefault="007A6720" w:rsidP="007A6720">
      <w:pPr>
        <w:numPr>
          <w:ilvl w:val="0"/>
          <w:numId w:val="4"/>
        </w:numPr>
        <w:shd w:val="clear" w:color="auto" w:fill="FFFFFF"/>
        <w:bidi/>
        <w:spacing w:before="100" w:beforeAutospacing="1" w:after="100" w:afterAutospacing="1" w:line="240" w:lineRule="auto"/>
        <w:ind w:left="0"/>
        <w:jc w:val="both"/>
        <w:rPr>
          <w:rFonts w:ascii="IRANSans" w:eastAsia="Times New Roman" w:hAnsi="IRANSans" w:cs="B Nazanin"/>
          <w:color w:val="666666"/>
          <w:sz w:val="28"/>
          <w:szCs w:val="28"/>
        </w:rPr>
      </w:pPr>
      <w:r w:rsidRPr="007A6720">
        <w:rPr>
          <w:rFonts w:ascii="IRANSans" w:eastAsia="Times New Roman" w:hAnsi="IRANSans" w:cs="B Nazanin"/>
          <w:color w:val="666666"/>
          <w:sz w:val="28"/>
          <w:szCs w:val="28"/>
          <w:rtl/>
        </w:rPr>
        <w:t>صادرات، توسعه تجاری و اثرگذاری فراملی</w:t>
      </w:r>
    </w:p>
    <w:p w:rsidR="007A6720" w:rsidRPr="007A6720" w:rsidRDefault="007A6720" w:rsidP="007A6720">
      <w:pPr>
        <w:numPr>
          <w:ilvl w:val="0"/>
          <w:numId w:val="4"/>
        </w:numPr>
        <w:shd w:val="clear" w:color="auto" w:fill="FFFFFF"/>
        <w:bidi/>
        <w:spacing w:before="100" w:beforeAutospacing="1" w:after="100" w:afterAutospacing="1" w:line="240" w:lineRule="auto"/>
        <w:ind w:left="0"/>
        <w:jc w:val="both"/>
        <w:rPr>
          <w:rFonts w:ascii="IRANSans" w:eastAsia="Times New Roman" w:hAnsi="IRANSans" w:cs="B Nazanin"/>
          <w:color w:val="666666"/>
          <w:sz w:val="28"/>
          <w:szCs w:val="28"/>
        </w:rPr>
      </w:pPr>
      <w:r w:rsidRPr="007A6720">
        <w:rPr>
          <w:rFonts w:ascii="IRANSans" w:eastAsia="Times New Roman" w:hAnsi="IRANSans" w:cs="B Nazanin"/>
          <w:color w:val="666666"/>
          <w:sz w:val="28"/>
          <w:szCs w:val="28"/>
          <w:rtl/>
        </w:rPr>
        <w:t>توسعه فناوری چاپ زیستی به منظور تامین عضو زنده به عنوان جایگزین اهداء عضو در رویکردهای تجاری</w:t>
      </w:r>
    </w:p>
    <w:p w:rsidR="007A6720" w:rsidRPr="007A6720" w:rsidRDefault="007A6720" w:rsidP="007A6720">
      <w:pPr>
        <w:shd w:val="clear" w:color="auto" w:fill="FFFFFF"/>
        <w:bidi/>
        <w:spacing w:after="0" w:line="240" w:lineRule="auto"/>
        <w:jc w:val="both"/>
        <w:rPr>
          <w:rFonts w:ascii="IRANSans" w:eastAsia="Times New Roman" w:hAnsi="IRANSans" w:cs="B Nazanin"/>
          <w:color w:val="666666"/>
          <w:sz w:val="28"/>
          <w:szCs w:val="28"/>
        </w:rPr>
      </w:pPr>
      <w:r w:rsidRPr="007A6720">
        <w:rPr>
          <w:rFonts w:ascii="IRANSans" w:eastAsia="Times New Roman" w:hAnsi="IRANSans" w:cs="B Nazanin"/>
          <w:noProof/>
          <w:color w:val="666666"/>
          <w:sz w:val="28"/>
          <w:szCs w:val="28"/>
        </w:rPr>
        <w:lastRenderedPageBreak/>
        <w:drawing>
          <wp:inline distT="0" distB="0" distL="0" distR="0">
            <wp:extent cx="4448175" cy="4448175"/>
            <wp:effectExtent l="0" t="0" r="9525" b="9525"/>
            <wp:docPr id="1" name="Picture 1" descr="پرینتر سه بعدی زیست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پرینتر سه بعدی زیستی"/>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48175" cy="4448175"/>
                    </a:xfrm>
                    <a:prstGeom prst="rect">
                      <a:avLst/>
                    </a:prstGeom>
                    <a:noFill/>
                    <a:ln>
                      <a:noFill/>
                    </a:ln>
                  </pic:spPr>
                </pic:pic>
              </a:graphicData>
            </a:graphic>
          </wp:inline>
        </w:drawing>
      </w:r>
    </w:p>
    <w:p w:rsidR="007A6720" w:rsidRPr="007A6720" w:rsidRDefault="007A6720" w:rsidP="007A6720">
      <w:pPr>
        <w:shd w:val="clear" w:color="auto" w:fill="FFFFFF"/>
        <w:bidi/>
        <w:spacing w:before="600" w:after="300" w:line="240" w:lineRule="auto"/>
        <w:jc w:val="both"/>
        <w:outlineLvl w:val="1"/>
        <w:rPr>
          <w:rFonts w:ascii="Segoe UI" w:eastAsia="Times New Roman" w:hAnsi="Segoe UI" w:cs="B Nazanin"/>
          <w:color w:val="333333"/>
          <w:sz w:val="28"/>
          <w:szCs w:val="28"/>
        </w:rPr>
      </w:pPr>
      <w:r w:rsidRPr="007A6720">
        <w:rPr>
          <w:rFonts w:ascii="Segoe UI" w:eastAsia="Times New Roman" w:hAnsi="Segoe UI" w:cs="B Nazanin"/>
          <w:color w:val="333333"/>
          <w:sz w:val="28"/>
          <w:szCs w:val="28"/>
          <w:rtl/>
        </w:rPr>
        <w:t>پیام مدیرعامل</w:t>
      </w:r>
    </w:p>
    <w:p w:rsidR="007A6720" w:rsidRPr="007A6720" w:rsidRDefault="007A6720" w:rsidP="007A6720">
      <w:pPr>
        <w:shd w:val="clear" w:color="auto" w:fill="FFFFFF"/>
        <w:bidi/>
        <w:spacing w:before="300" w:after="300" w:line="480" w:lineRule="auto"/>
        <w:jc w:val="both"/>
        <w:rPr>
          <w:rFonts w:ascii="IRANSans" w:eastAsia="Times New Roman" w:hAnsi="IRANSans" w:cs="B Nazanin"/>
          <w:color w:val="666666"/>
          <w:sz w:val="28"/>
          <w:szCs w:val="28"/>
        </w:rPr>
      </w:pPr>
      <w:r w:rsidRPr="007A6720">
        <w:rPr>
          <w:rFonts w:ascii="IRANSans" w:eastAsia="Times New Roman" w:hAnsi="IRANSans" w:cs="B Nazanin"/>
          <w:color w:val="666666"/>
          <w:sz w:val="28"/>
          <w:szCs w:val="28"/>
          <w:rtl/>
        </w:rPr>
        <w:t>در مسیر چالش برانگیز دنیای فناوری امروز، رشد اقتصاد کشورها در حوزه‏های مختلف منوط به چابکی و تغییرپذیری سریع آن‏ها متناسب با نیاز و ملزومات بازار می‏ باشد. با توجه به رشد و تغییرات سریع در زمینه ‏های مختلف فناوری، شرکت ‏ها و سازمان‏ های پیشرفته و صاحب برند در دنیا تمامی تلاش خود را در جهت تولید محصولات جدید و افزایش سرعت تغییر در تولیدات به کار بسته ‏اند. در این مسیر پر رقیب شرکت ‏ها و سازمان‏ هایی که فاقد ظرفیت لازم برای ایجاد تغییرات به موقع و سریع در مسیر تولید باشند، از عرصه رقابت حذف شده و سهم بازار خود را به رقبا واگذار خواهند نمود</w:t>
      </w:r>
      <w:r w:rsidRPr="007A6720">
        <w:rPr>
          <w:rFonts w:ascii="IRANSans" w:eastAsia="Times New Roman" w:hAnsi="IRANSans" w:cs="B Nazanin"/>
          <w:color w:val="666666"/>
          <w:sz w:val="28"/>
          <w:szCs w:val="28"/>
        </w:rPr>
        <w:t>.</w:t>
      </w:r>
    </w:p>
    <w:p w:rsidR="007A6720" w:rsidRPr="007A6720" w:rsidRDefault="007A6720" w:rsidP="007A6720">
      <w:pPr>
        <w:shd w:val="clear" w:color="auto" w:fill="FFFFFF"/>
        <w:bidi/>
        <w:spacing w:before="300" w:after="300" w:line="480" w:lineRule="auto"/>
        <w:jc w:val="both"/>
        <w:rPr>
          <w:rFonts w:ascii="IRANSans" w:eastAsia="Times New Roman" w:hAnsi="IRANSans" w:cs="B Nazanin"/>
          <w:color w:val="666666"/>
          <w:sz w:val="28"/>
          <w:szCs w:val="28"/>
        </w:rPr>
      </w:pPr>
      <w:r w:rsidRPr="007A6720">
        <w:rPr>
          <w:rFonts w:ascii="IRANSans" w:eastAsia="Times New Roman" w:hAnsi="IRANSans" w:cs="B Nazanin"/>
          <w:color w:val="666666"/>
          <w:sz w:val="28"/>
          <w:szCs w:val="28"/>
          <w:rtl/>
        </w:rPr>
        <w:lastRenderedPageBreak/>
        <w:t>شرکت دانش بنیان سوبا به عنوان یک شرکت فعال و صاحب فناوری در زمینه ساخت افزایشی و ماشین آلات پیشرفته، تمامی تلاش خود را در جهت خلق محصولات نیاز محور به کار بسته تا بتواند نقش کوچکی را در جهت چابکی صنایع کشور ایفا کند. چاپگرهای سه ‏بعدی به عنوان یکی از ارکان انقلاب صنعتی چهارم، امکان نمونه‏ سازی اولیه سریع را فراهم آورده و همواره صنایع پیشرفته مختلف با بهره‏ گیری از این فناوری، توانسته ‏اند پویایی خود را در مسیر خلق محصولات جدید و توسعه بازار هدف به رخ کشند. تحقیق و توسعه مستمر به عنوان سیاست اصلی شرکت دانش ‏بنیان سوبا در مسیر ارتقاء کیفی و کمی تولیدات و خدمات همواره راه‏گشا بوده و در مسیر پر تلاطم کسب و کار به عنوان نقطه قوتی از فعالیت این شرکت خودنمایی نموده است. امید است به لطف خداوند متعال و تلاش مجدانه مجموعه شرکت، در جهت رسیدن به اهداف علمی و تجاری قدم برداشته و موفق عمل نماییم</w:t>
      </w:r>
      <w:r w:rsidRPr="007A6720">
        <w:rPr>
          <w:rFonts w:ascii="IRANSans" w:eastAsia="Times New Roman" w:hAnsi="IRANSans" w:cs="B Nazanin"/>
          <w:color w:val="666666"/>
          <w:sz w:val="28"/>
          <w:szCs w:val="28"/>
        </w:rPr>
        <w:t>.</w:t>
      </w:r>
    </w:p>
    <w:p w:rsidR="007A6720" w:rsidRPr="007A6720" w:rsidRDefault="007A6720" w:rsidP="007A6720">
      <w:pPr>
        <w:shd w:val="clear" w:color="auto" w:fill="FFFFFF"/>
        <w:bidi/>
        <w:spacing w:before="300" w:after="300" w:line="480" w:lineRule="auto"/>
        <w:jc w:val="both"/>
        <w:rPr>
          <w:rFonts w:ascii="IRANSans" w:eastAsia="Times New Roman" w:hAnsi="IRANSans" w:cs="B Nazanin"/>
          <w:color w:val="666666"/>
          <w:sz w:val="28"/>
          <w:szCs w:val="28"/>
        </w:rPr>
      </w:pPr>
      <w:hyperlink r:id="rId9" w:tgtFrame="_blank" w:history="1">
        <w:r w:rsidRPr="007A6720">
          <w:rPr>
            <w:rFonts w:ascii="IRANSans" w:eastAsia="Times New Roman" w:hAnsi="IRANSans" w:cs="B Nazanin"/>
            <w:color w:val="D70000"/>
            <w:sz w:val="28"/>
            <w:szCs w:val="28"/>
            <w:rtl/>
          </w:rPr>
          <w:t>امیر مهدوی</w:t>
        </w:r>
      </w:hyperlink>
    </w:p>
    <w:p w:rsidR="007A6720" w:rsidRPr="007A6720" w:rsidRDefault="007A6720" w:rsidP="007A6720">
      <w:pPr>
        <w:shd w:val="clear" w:color="auto" w:fill="FFFFFF"/>
        <w:bidi/>
        <w:spacing w:before="300" w:after="300" w:line="480" w:lineRule="auto"/>
        <w:jc w:val="both"/>
        <w:rPr>
          <w:rFonts w:ascii="IRANSans" w:eastAsia="Times New Roman" w:hAnsi="IRANSans" w:cs="B Nazanin"/>
          <w:color w:val="666666"/>
          <w:sz w:val="28"/>
          <w:szCs w:val="28"/>
        </w:rPr>
      </w:pPr>
      <w:r w:rsidRPr="007A6720">
        <w:rPr>
          <w:rFonts w:ascii="IRANSans" w:eastAsia="Times New Roman" w:hAnsi="IRANSans" w:cs="B Nazanin"/>
          <w:color w:val="666666"/>
          <w:sz w:val="28"/>
          <w:szCs w:val="28"/>
          <w:rtl/>
        </w:rPr>
        <w:t>مدیر عامل شرکت دانش بنیان سوبا (سهامی خاص)</w:t>
      </w:r>
    </w:p>
    <w:p w:rsidR="00ED7503" w:rsidRPr="007A6720" w:rsidRDefault="007A6720" w:rsidP="007A6720">
      <w:pPr>
        <w:bidi/>
        <w:jc w:val="both"/>
        <w:rPr>
          <w:rFonts w:cs="B Nazanin"/>
          <w:sz w:val="28"/>
          <w:szCs w:val="28"/>
        </w:rPr>
      </w:pPr>
    </w:p>
    <w:sectPr w:rsidR="00ED7503" w:rsidRPr="007A6720" w:rsidSect="007A6720">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3D1F"/>
    <w:multiLevelType w:val="multilevel"/>
    <w:tmpl w:val="FABC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DC600E"/>
    <w:multiLevelType w:val="multilevel"/>
    <w:tmpl w:val="9852F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840370"/>
    <w:multiLevelType w:val="multilevel"/>
    <w:tmpl w:val="41245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2CC417E"/>
    <w:multiLevelType w:val="multilevel"/>
    <w:tmpl w:val="749AB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720"/>
    <w:rsid w:val="00342A96"/>
    <w:rsid w:val="007A6720"/>
    <w:rsid w:val="009750E2"/>
    <w:rsid w:val="00B40FB7"/>
    <w:rsid w:val="00CD04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378DFD-4D65-40A9-B810-AF3E5A46F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A67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A67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72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A672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A67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A6720"/>
    <w:rPr>
      <w:color w:val="0000FF"/>
      <w:u w:val="single"/>
    </w:rPr>
  </w:style>
  <w:style w:type="paragraph" w:customStyle="1" w:styleId="has-text-align-left">
    <w:name w:val="has-text-align-left"/>
    <w:basedOn w:val="Normal"/>
    <w:rsid w:val="007A67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895">
      <w:bodyDiv w:val="1"/>
      <w:marLeft w:val="0"/>
      <w:marRight w:val="0"/>
      <w:marTop w:val="0"/>
      <w:marBottom w:val="0"/>
      <w:divBdr>
        <w:top w:val="none" w:sz="0" w:space="0" w:color="auto"/>
        <w:left w:val="none" w:sz="0" w:space="0" w:color="auto"/>
        <w:bottom w:val="none" w:sz="0" w:space="0" w:color="auto"/>
        <w:right w:val="none" w:sz="0" w:space="0" w:color="auto"/>
      </w:divBdr>
      <w:divsChild>
        <w:div w:id="151801675">
          <w:marLeft w:val="0"/>
          <w:marRight w:val="0"/>
          <w:marTop w:val="360"/>
          <w:marBottom w:val="0"/>
          <w:divBdr>
            <w:top w:val="none" w:sz="0" w:space="0" w:color="auto"/>
            <w:left w:val="none" w:sz="0" w:space="0" w:color="auto"/>
            <w:bottom w:val="none" w:sz="0" w:space="0" w:color="auto"/>
            <w:right w:val="none" w:sz="0" w:space="0" w:color="auto"/>
          </w:divBdr>
          <w:divsChild>
            <w:div w:id="1821194789">
              <w:marLeft w:val="0"/>
              <w:marRight w:val="0"/>
              <w:marTop w:val="0"/>
              <w:marBottom w:val="420"/>
              <w:divBdr>
                <w:top w:val="none" w:sz="0" w:space="0" w:color="auto"/>
                <w:left w:val="none" w:sz="0" w:space="0" w:color="auto"/>
                <w:bottom w:val="none" w:sz="0" w:space="0" w:color="auto"/>
                <w:right w:val="none" w:sz="0" w:space="0" w:color="auto"/>
              </w:divBdr>
              <w:divsChild>
                <w:div w:id="1663049764">
                  <w:marLeft w:val="0"/>
                  <w:marRight w:val="0"/>
                  <w:marTop w:val="0"/>
                  <w:marBottom w:val="0"/>
                  <w:divBdr>
                    <w:top w:val="none" w:sz="0" w:space="0" w:color="auto"/>
                    <w:left w:val="none" w:sz="0" w:space="0" w:color="auto"/>
                    <w:bottom w:val="none" w:sz="0" w:space="0" w:color="auto"/>
                    <w:right w:val="none" w:sz="0" w:space="0" w:color="auto"/>
                  </w:divBdr>
                </w:div>
                <w:div w:id="95906653">
                  <w:marLeft w:val="0"/>
                  <w:marRight w:val="0"/>
                  <w:marTop w:val="0"/>
                  <w:marBottom w:val="0"/>
                  <w:divBdr>
                    <w:top w:val="none" w:sz="0" w:space="0" w:color="auto"/>
                    <w:left w:val="none" w:sz="0" w:space="0" w:color="auto"/>
                    <w:bottom w:val="none" w:sz="0" w:space="0" w:color="auto"/>
                    <w:right w:val="none" w:sz="0" w:space="0" w:color="auto"/>
                  </w:divBdr>
                </w:div>
              </w:divsChild>
            </w:div>
            <w:div w:id="84150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sooba3d.com/%d8%ae%d8%af%d9%85%d8%a7%d8%a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oba3d.com/product-category/%d9%be%d8%b1%db%8c%d9%86%d8%aa%d8%b1-%d8%b3%d9%87-%d8%a8%d8%b9%d8%af%db%8c/"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hahroodut.ac.ir/fa/as/?id=ST4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664</Words>
  <Characters>3789</Characters>
  <Application>Microsoft Office Word</Application>
  <DocSecurity>0</DocSecurity>
  <Lines>31</Lines>
  <Paragraphs>8</Paragraphs>
  <ScaleCrop>false</ScaleCrop>
  <Company/>
  <LinksUpToDate>false</LinksUpToDate>
  <CharactersWithSpaces>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mansoor</dc:creator>
  <cp:keywords/>
  <dc:description/>
  <cp:lastModifiedBy>mansoor</cp:lastModifiedBy>
  <cp:revision>1</cp:revision>
  <dcterms:created xsi:type="dcterms:W3CDTF">2022-12-04T05:34:00Z</dcterms:created>
  <dcterms:modified xsi:type="dcterms:W3CDTF">2022-12-04T05:39:00Z</dcterms:modified>
</cp:coreProperties>
</file>