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79F" w:rsidRPr="000741D9" w:rsidRDefault="000741D9" w:rsidP="000741D9">
      <w:pPr>
        <w:bidi/>
        <w:jc w:val="center"/>
        <w:rPr>
          <w:rFonts w:cs="B Badr"/>
          <w:noProof/>
          <w:sz w:val="28"/>
          <w:szCs w:val="28"/>
          <w:rtl/>
        </w:rPr>
      </w:pPr>
      <w:r w:rsidRPr="000741D9">
        <w:rPr>
          <w:rFonts w:cs="B Badr" w:hint="cs"/>
          <w:noProof/>
          <w:sz w:val="28"/>
          <w:szCs w:val="28"/>
          <w:rtl/>
        </w:rPr>
        <w:t>سوالات سری پنجم منطق</w:t>
      </w:r>
      <w:bookmarkStart w:id="0" w:name="_GoBack"/>
      <w:bookmarkEnd w:id="0"/>
    </w:p>
    <w:p w:rsidR="000741D9" w:rsidRPr="000741D9" w:rsidRDefault="000741D9" w:rsidP="000741D9">
      <w:pPr>
        <w:bidi/>
        <w:jc w:val="center"/>
        <w:rPr>
          <w:rFonts w:cs="B Badr"/>
          <w:noProof/>
          <w:sz w:val="28"/>
          <w:szCs w:val="28"/>
        </w:rPr>
      </w:pPr>
      <w:r w:rsidRPr="000741D9">
        <w:rPr>
          <w:rFonts w:cs="B Badr" w:hint="cs"/>
          <w:noProof/>
          <w:sz w:val="28"/>
          <w:szCs w:val="28"/>
          <w:rtl/>
        </w:rPr>
        <w:t>گزاره های زیر را صورت استدلال درآورده و سپس اعتبار آن را با روابط یک و دو طرفه اثبات کنید</w:t>
      </w:r>
    </w:p>
    <w:p w:rsidR="009D5F4F" w:rsidRDefault="009D5F4F" w:rsidP="009D5F4F">
      <w:pPr>
        <w:pStyle w:val="ListParagraph"/>
        <w:numPr>
          <w:ilvl w:val="0"/>
          <w:numId w:val="1"/>
        </w:numPr>
        <w:bidi/>
        <w:rPr>
          <w:rFonts w:cs="B Badr"/>
          <w:sz w:val="28"/>
          <w:szCs w:val="28"/>
          <w:lang w:bidi="fa-IR"/>
        </w:rPr>
      </w:pPr>
      <w:r w:rsidRPr="000741D9">
        <w:rPr>
          <w:rFonts w:cs="B Badr" w:hint="cs"/>
          <w:sz w:val="28"/>
          <w:szCs w:val="28"/>
          <w:rtl/>
          <w:lang w:bidi="fa-IR"/>
        </w:rPr>
        <w:t xml:space="preserve">چنین نیست که حسن به </w:t>
      </w:r>
      <w:r w:rsidRPr="00CC5FA9">
        <w:rPr>
          <w:rFonts w:cs="B Badr" w:hint="cs"/>
          <w:sz w:val="28"/>
          <w:szCs w:val="28"/>
          <w:u w:val="single"/>
          <w:rtl/>
          <w:lang w:bidi="fa-IR"/>
        </w:rPr>
        <w:t>اصفهان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یا </w:t>
      </w:r>
      <w:r w:rsidRPr="00CC5FA9">
        <w:rPr>
          <w:rFonts w:cs="B Badr" w:hint="cs"/>
          <w:sz w:val="28"/>
          <w:szCs w:val="28"/>
          <w:u w:val="single"/>
          <w:rtl/>
          <w:lang w:bidi="fa-IR"/>
        </w:rPr>
        <w:t>کرج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رفته باشد. پس حسن به </w:t>
      </w:r>
      <w:r w:rsidRPr="00CC5FA9">
        <w:rPr>
          <w:rFonts w:cs="B Badr" w:hint="cs"/>
          <w:sz w:val="28"/>
          <w:szCs w:val="28"/>
          <w:u w:val="single"/>
          <w:rtl/>
          <w:lang w:bidi="fa-IR"/>
        </w:rPr>
        <w:t>کرج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نرفته است.</w:t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76"/>
        <w:gridCol w:w="1394"/>
      </w:tblGrid>
      <w:tr w:rsidR="0041722E" w:rsidTr="00C0002D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41722E" w:rsidRDefault="0041722E" w:rsidP="0041722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∼P∧∼Q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1722E" w:rsidRDefault="0041722E" w:rsidP="00CC5FA9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∼</m:t>
                </m:r>
                <m:d>
                  <m:dPr>
                    <m:ctrlPr>
                      <w:rPr>
                        <w:rFonts w:ascii="Cambria Math" w:hAnsi="Cambria Math" w:cs="B Badr"/>
                        <w:i/>
                        <w:sz w:val="28"/>
                        <w:szCs w:val="28"/>
                        <w:lang w:bidi="fa-IR"/>
                      </w:rPr>
                    </m:ctrlPr>
                  </m:dPr>
                  <m:e>
                    <m:r>
                      <w:rPr>
                        <w:rFonts w:ascii="Cambria Math" w:hAnsi="Cambria Math" w:cs="B Badr"/>
                        <w:sz w:val="28"/>
                        <w:szCs w:val="28"/>
                        <w:lang w:bidi="fa-IR"/>
                      </w:rPr>
                      <m:t>P∨Q</m:t>
                    </m:r>
                  </m:e>
                </m:d>
              </m:oMath>
            </m:oMathPara>
          </w:p>
        </w:tc>
      </w:tr>
      <w:tr w:rsidR="0041722E" w:rsidTr="00C0002D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41722E" w:rsidRDefault="0041722E" w:rsidP="0041722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∼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Q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∧∼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P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1722E" w:rsidRDefault="0041722E" w:rsidP="00CC5FA9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∴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∼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Q</m:t>
                </m:r>
              </m:oMath>
            </m:oMathPara>
          </w:p>
        </w:tc>
      </w:tr>
      <w:tr w:rsidR="0041722E" w:rsidTr="00C0002D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41722E" w:rsidRDefault="0041722E" w:rsidP="0041722E">
            <w:pPr>
              <w:bidi/>
              <w:rPr>
                <w:rFonts w:ascii="Calibri" w:eastAsia="Times New Roman" w:hAnsi="Calibri" w:cs="B Badr"/>
                <w:sz w:val="28"/>
                <w:szCs w:val="28"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∼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Q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1722E" w:rsidRDefault="0041722E" w:rsidP="00CC5FA9">
            <w:pPr>
              <w:bidi/>
              <w:rPr>
                <w:rFonts w:ascii="Calibri" w:eastAsia="Times New Roman" w:hAnsi="Calibri" w:cs="B Badr"/>
                <w:sz w:val="28"/>
                <w:szCs w:val="28"/>
                <w:lang w:bidi="fa-IR"/>
              </w:rPr>
            </w:pPr>
          </w:p>
        </w:tc>
      </w:tr>
    </w:tbl>
    <w:p w:rsidR="00CC5FA9" w:rsidRPr="00CC5FA9" w:rsidRDefault="00CC5FA9" w:rsidP="00CC5FA9">
      <w:pPr>
        <w:bidi/>
        <w:rPr>
          <w:rFonts w:eastAsiaTheme="minorEastAsia" w:cs="B Badr"/>
          <w:sz w:val="28"/>
          <w:szCs w:val="28"/>
          <w:lang w:bidi="fa-IR"/>
        </w:rPr>
      </w:pPr>
    </w:p>
    <w:p w:rsidR="009D5F4F" w:rsidRDefault="009D5F4F" w:rsidP="009D5F4F">
      <w:pPr>
        <w:pStyle w:val="ListParagraph"/>
        <w:numPr>
          <w:ilvl w:val="0"/>
          <w:numId w:val="1"/>
        </w:numPr>
        <w:bidi/>
        <w:rPr>
          <w:rFonts w:cs="B Badr"/>
          <w:sz w:val="28"/>
          <w:szCs w:val="28"/>
          <w:lang w:bidi="fa-IR"/>
        </w:rPr>
      </w:pPr>
      <w:r w:rsidRPr="000741D9">
        <w:rPr>
          <w:rFonts w:cs="B Badr" w:hint="cs"/>
          <w:sz w:val="28"/>
          <w:szCs w:val="28"/>
          <w:rtl/>
          <w:lang w:bidi="fa-IR"/>
        </w:rPr>
        <w:t xml:space="preserve">اگر پلیس قاتل را بزودی </w:t>
      </w:r>
      <w:r w:rsidRPr="00CC5FA9">
        <w:rPr>
          <w:rFonts w:cs="B Badr" w:hint="cs"/>
          <w:sz w:val="28"/>
          <w:szCs w:val="28"/>
          <w:u w:val="single"/>
          <w:rtl/>
          <w:lang w:bidi="fa-IR"/>
        </w:rPr>
        <w:t>دستگیر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نکند مردم </w:t>
      </w:r>
      <w:r w:rsidRPr="00CC5FA9">
        <w:rPr>
          <w:rFonts w:cs="B Badr" w:hint="cs"/>
          <w:sz w:val="28"/>
          <w:szCs w:val="28"/>
          <w:u w:val="single"/>
          <w:rtl/>
          <w:lang w:bidi="fa-IR"/>
        </w:rPr>
        <w:t>ناراضی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میشوند. اگر مردم ناراضی شوند رئیس پلیس </w:t>
      </w:r>
      <w:r w:rsidRPr="00CC5FA9">
        <w:rPr>
          <w:rFonts w:cs="B Badr" w:hint="cs"/>
          <w:sz w:val="28"/>
          <w:szCs w:val="28"/>
          <w:u w:val="single"/>
          <w:rtl/>
          <w:lang w:bidi="fa-IR"/>
        </w:rPr>
        <w:t>استفعا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میدهد. رئیس پلیس </w:t>
      </w:r>
      <w:r w:rsidRPr="00CC5FA9">
        <w:rPr>
          <w:rFonts w:cs="B Badr" w:hint="cs"/>
          <w:sz w:val="28"/>
          <w:szCs w:val="28"/>
          <w:u w:val="single"/>
          <w:rtl/>
          <w:lang w:bidi="fa-IR"/>
        </w:rPr>
        <w:t>استعفا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نمیدهد. پس پلیس قاتل را بزودی </w:t>
      </w:r>
      <w:r w:rsidRPr="00CC5FA9">
        <w:rPr>
          <w:rFonts w:cs="B Badr" w:hint="cs"/>
          <w:sz w:val="28"/>
          <w:szCs w:val="28"/>
          <w:u w:val="single"/>
          <w:rtl/>
          <w:lang w:bidi="fa-IR"/>
        </w:rPr>
        <w:t>دستگیر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میکند.</w:t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26"/>
        <w:gridCol w:w="1237"/>
      </w:tblGrid>
      <w:tr w:rsidR="0041722E" w:rsidTr="00C0002D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41722E" w:rsidRDefault="005F1C5A" w:rsidP="0041722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∼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P⊃R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1722E" w:rsidRDefault="0041722E" w:rsidP="00CC5FA9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∼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P⊃Q</m:t>
                </m:r>
              </m:oMath>
            </m:oMathPara>
          </w:p>
        </w:tc>
      </w:tr>
      <w:tr w:rsidR="0041722E" w:rsidTr="00C0002D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41722E" w:rsidRDefault="005F1C5A" w:rsidP="0041722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∼∼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P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1722E" w:rsidRDefault="0041722E" w:rsidP="00CC5FA9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Q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⊃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R</m:t>
                </m:r>
              </m:oMath>
            </m:oMathPara>
          </w:p>
        </w:tc>
      </w:tr>
      <w:tr w:rsidR="0041722E" w:rsidTr="00C0002D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41722E" w:rsidRDefault="005F1C5A" w:rsidP="0041722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P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1722E" w:rsidRDefault="0041722E" w:rsidP="00CC5FA9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∼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R</m:t>
                </m:r>
              </m:oMath>
            </m:oMathPara>
          </w:p>
        </w:tc>
      </w:tr>
      <w:tr w:rsidR="0041722E" w:rsidTr="00C0002D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41722E" w:rsidRDefault="0041722E" w:rsidP="0041722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1722E" w:rsidRDefault="0041722E" w:rsidP="000D6E9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∴P</m:t>
                </m:r>
              </m:oMath>
            </m:oMathPara>
          </w:p>
        </w:tc>
      </w:tr>
    </w:tbl>
    <w:p w:rsidR="009D5F4F" w:rsidRPr="000741D9" w:rsidRDefault="009D5F4F" w:rsidP="006E2735">
      <w:pPr>
        <w:pStyle w:val="ListParagraph"/>
        <w:numPr>
          <w:ilvl w:val="0"/>
          <w:numId w:val="1"/>
        </w:numPr>
        <w:bidi/>
        <w:rPr>
          <w:rFonts w:cs="B Badr"/>
          <w:sz w:val="28"/>
          <w:szCs w:val="28"/>
          <w:lang w:bidi="fa-IR"/>
        </w:rPr>
      </w:pPr>
      <w:r w:rsidRPr="000741D9">
        <w:rPr>
          <w:rFonts w:cs="B Badr" w:hint="cs"/>
          <w:sz w:val="28"/>
          <w:szCs w:val="28"/>
          <w:rtl/>
          <w:lang w:bidi="fa-IR"/>
        </w:rPr>
        <w:t xml:space="preserve">هوا </w:t>
      </w:r>
      <w:r w:rsidRPr="00CC5FA9">
        <w:rPr>
          <w:rFonts w:cs="B Badr" w:hint="cs"/>
          <w:sz w:val="28"/>
          <w:szCs w:val="28"/>
          <w:u w:val="single"/>
          <w:rtl/>
          <w:lang w:bidi="fa-IR"/>
        </w:rPr>
        <w:t>سرد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نیست </w:t>
      </w:r>
      <w:r w:rsidR="006E2735">
        <w:rPr>
          <w:rFonts w:cs="B Badr" w:hint="cs"/>
          <w:sz w:val="28"/>
          <w:szCs w:val="28"/>
          <w:rtl/>
          <w:lang w:bidi="fa-IR"/>
        </w:rPr>
        <w:t>یا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</w:t>
      </w:r>
      <w:r w:rsidRPr="00CC5FA9">
        <w:rPr>
          <w:rFonts w:cs="B Badr" w:hint="cs"/>
          <w:sz w:val="28"/>
          <w:szCs w:val="28"/>
          <w:u w:val="single"/>
          <w:rtl/>
          <w:lang w:bidi="fa-IR"/>
        </w:rPr>
        <w:t>یخبندان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است. اگر درجه حرارت از </w:t>
      </w:r>
      <w:r w:rsidRPr="00CC5FA9">
        <w:rPr>
          <w:rFonts w:cs="B Badr" w:hint="cs"/>
          <w:sz w:val="28"/>
          <w:szCs w:val="28"/>
          <w:u w:val="single"/>
          <w:rtl/>
          <w:lang w:bidi="fa-IR"/>
        </w:rPr>
        <w:t>صفر کمتر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نباشد، </w:t>
      </w:r>
      <w:r w:rsidRPr="00CC5FA9">
        <w:rPr>
          <w:rFonts w:cs="B Badr" w:hint="cs"/>
          <w:sz w:val="28"/>
          <w:szCs w:val="28"/>
          <w:u w:val="single"/>
          <w:rtl/>
          <w:lang w:bidi="fa-IR"/>
        </w:rPr>
        <w:t>یخبندان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نیست. پس اگر هوا </w:t>
      </w:r>
      <w:r w:rsidRPr="00CC5FA9">
        <w:rPr>
          <w:rFonts w:cs="B Badr" w:hint="cs"/>
          <w:sz w:val="28"/>
          <w:szCs w:val="28"/>
          <w:u w:val="single"/>
          <w:rtl/>
          <w:lang w:bidi="fa-IR"/>
        </w:rPr>
        <w:t>سرد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باشد، درجه حرارت از </w:t>
      </w:r>
      <w:r w:rsidRPr="00CC5FA9">
        <w:rPr>
          <w:rFonts w:cs="B Badr" w:hint="cs"/>
          <w:sz w:val="28"/>
          <w:szCs w:val="28"/>
          <w:u w:val="single"/>
          <w:rtl/>
          <w:lang w:bidi="fa-IR"/>
        </w:rPr>
        <w:t>صفر کمتر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است.</w:t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5"/>
        <w:gridCol w:w="1442"/>
      </w:tblGrid>
      <w:tr w:rsidR="0041722E" w:rsidTr="00C0002D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41722E" w:rsidRDefault="005F1C5A" w:rsidP="005F1C5A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P⊃Q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1722E" w:rsidRDefault="0041722E" w:rsidP="006E2735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∼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P∨Q</m:t>
                </m:r>
              </m:oMath>
            </m:oMathPara>
          </w:p>
        </w:tc>
      </w:tr>
      <w:tr w:rsidR="0041722E" w:rsidTr="00C0002D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41722E" w:rsidRDefault="005F1C5A" w:rsidP="0041722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Q⊃R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1722E" w:rsidRDefault="0041722E" w:rsidP="006E2735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∼R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⊃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∼Q</m:t>
                </m:r>
              </m:oMath>
            </m:oMathPara>
          </w:p>
        </w:tc>
      </w:tr>
      <w:tr w:rsidR="0041722E" w:rsidTr="00C0002D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41722E" w:rsidRDefault="005F1C5A" w:rsidP="0041722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P⊃R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1722E" w:rsidRDefault="0041722E" w:rsidP="006E2735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∴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P⊃R</m:t>
                </m:r>
              </m:oMath>
            </m:oMathPara>
          </w:p>
        </w:tc>
      </w:tr>
    </w:tbl>
    <w:p w:rsidR="009D5F4F" w:rsidRDefault="006421DD" w:rsidP="00CC5FA9">
      <w:pPr>
        <w:pStyle w:val="ListParagraph"/>
        <w:numPr>
          <w:ilvl w:val="0"/>
          <w:numId w:val="1"/>
        </w:numPr>
        <w:bidi/>
        <w:rPr>
          <w:rFonts w:cs="B Badr"/>
          <w:sz w:val="28"/>
          <w:szCs w:val="28"/>
          <w:lang w:bidi="fa-IR"/>
        </w:rPr>
      </w:pPr>
      <w:r w:rsidRPr="000741D9">
        <w:rPr>
          <w:rFonts w:cs="B Badr" w:hint="cs"/>
          <w:sz w:val="28"/>
          <w:szCs w:val="28"/>
          <w:rtl/>
          <w:lang w:bidi="fa-IR"/>
        </w:rPr>
        <w:t xml:space="preserve">اگر احمد از </w:t>
      </w:r>
      <w:r w:rsidR="009D5F4F" w:rsidRPr="006E2735">
        <w:rPr>
          <w:rFonts w:cs="B Badr" w:hint="cs"/>
          <w:sz w:val="28"/>
          <w:szCs w:val="28"/>
          <w:u w:val="single"/>
          <w:rtl/>
          <w:lang w:bidi="fa-IR"/>
        </w:rPr>
        <w:t>تهران</w:t>
      </w:r>
      <w:r w:rsidR="009D5F4F" w:rsidRPr="000741D9">
        <w:rPr>
          <w:rFonts w:cs="B Badr" w:hint="cs"/>
          <w:sz w:val="28"/>
          <w:szCs w:val="28"/>
          <w:rtl/>
          <w:lang w:bidi="fa-IR"/>
        </w:rPr>
        <w:t xml:space="preserve"> برود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به </w:t>
      </w:r>
      <w:r w:rsidRPr="006E2735">
        <w:rPr>
          <w:rFonts w:cs="B Badr" w:hint="cs"/>
          <w:sz w:val="28"/>
          <w:szCs w:val="28"/>
          <w:u w:val="single"/>
          <w:rtl/>
          <w:lang w:bidi="fa-IR"/>
        </w:rPr>
        <w:t>شیراز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یا </w:t>
      </w:r>
      <w:r w:rsidRPr="006E2735">
        <w:rPr>
          <w:rFonts w:cs="B Badr" w:hint="cs"/>
          <w:sz w:val="28"/>
          <w:szCs w:val="28"/>
          <w:u w:val="single"/>
          <w:rtl/>
          <w:lang w:bidi="fa-IR"/>
        </w:rPr>
        <w:t>اصفهان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خواهد رفت. احمد از </w:t>
      </w:r>
      <w:r w:rsidRPr="006E2735">
        <w:rPr>
          <w:rFonts w:cs="B Badr" w:hint="cs"/>
          <w:sz w:val="28"/>
          <w:szCs w:val="28"/>
          <w:u w:val="single"/>
          <w:rtl/>
          <w:lang w:bidi="fa-IR"/>
        </w:rPr>
        <w:t>تهران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رفته ولی به </w:t>
      </w:r>
      <w:r w:rsidRPr="006E2735">
        <w:rPr>
          <w:rFonts w:cs="B Badr" w:hint="cs"/>
          <w:sz w:val="28"/>
          <w:szCs w:val="28"/>
          <w:u w:val="single"/>
          <w:rtl/>
          <w:lang w:bidi="fa-IR"/>
        </w:rPr>
        <w:t>اصفهان نرفته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است. پس احمد به </w:t>
      </w:r>
      <w:r w:rsidRPr="006E2735">
        <w:rPr>
          <w:rFonts w:cs="B Badr" w:hint="cs"/>
          <w:sz w:val="28"/>
          <w:szCs w:val="28"/>
          <w:u w:val="single"/>
          <w:rtl/>
          <w:lang w:bidi="fa-IR"/>
        </w:rPr>
        <w:t>شیراز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رفته است.</w:t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50"/>
        <w:gridCol w:w="1668"/>
      </w:tblGrid>
      <w:tr w:rsidR="0041722E" w:rsidTr="00C0002D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41722E" w:rsidRDefault="005F1C5A" w:rsidP="0041722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eastAsiaTheme="minorEastAsia" w:hAnsi="Cambria Math" w:cs="B Badr"/>
                    <w:sz w:val="28"/>
                    <w:szCs w:val="28"/>
                    <w:lang w:bidi="fa-IR"/>
                  </w:rPr>
                  <m:t>P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1722E" w:rsidRDefault="0041722E" w:rsidP="006E2735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eastAsiaTheme="minorEastAsia" w:hAnsi="Cambria Math" w:cs="B Badr"/>
                    <w:sz w:val="28"/>
                    <w:szCs w:val="28"/>
                    <w:lang w:bidi="fa-IR"/>
                  </w:rPr>
                  <m:t>P⊃(Q∨R)</m:t>
                </m:r>
              </m:oMath>
            </m:oMathPara>
          </w:p>
        </w:tc>
      </w:tr>
      <w:tr w:rsidR="0041722E" w:rsidTr="00C0002D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41722E" w:rsidRDefault="005F1C5A" w:rsidP="0041722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eastAsiaTheme="minorEastAsia" w:hAnsi="Cambria Math" w:cs="B Badr"/>
                    <w:sz w:val="28"/>
                    <w:szCs w:val="28"/>
                    <w:lang w:bidi="fa-IR"/>
                  </w:rPr>
                  <m:t>Q∨R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1722E" w:rsidRDefault="0041722E" w:rsidP="006E2735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eastAsiaTheme="minorEastAsia" w:hAnsi="Cambria Math" w:cs="B Badr"/>
                    <w:sz w:val="28"/>
                    <w:szCs w:val="28"/>
                    <w:lang w:bidi="fa-IR"/>
                  </w:rPr>
                  <m:t>P∧∼</m:t>
                </m:r>
                <m:r>
                  <w:rPr>
                    <w:rFonts w:ascii="Cambria Math" w:eastAsiaTheme="minorEastAsia" w:hAnsi="Cambria Math" w:cs="B Badr"/>
                    <w:sz w:val="28"/>
                    <w:szCs w:val="28"/>
                    <w:lang w:bidi="fa-IR"/>
                  </w:rPr>
                  <m:t>R</m:t>
                </m:r>
              </m:oMath>
            </m:oMathPara>
          </w:p>
        </w:tc>
      </w:tr>
      <w:tr w:rsidR="0041722E" w:rsidTr="00C0002D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41722E" w:rsidRDefault="005F1C5A" w:rsidP="0041722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eastAsiaTheme="minorEastAsia" w:hAnsi="Cambria Math" w:cs="B Badr"/>
                    <w:sz w:val="28"/>
                    <w:szCs w:val="28"/>
                    <w:lang w:bidi="fa-IR"/>
                  </w:rPr>
                  <m:t>∼</m:t>
                </m:r>
                <m:r>
                  <w:rPr>
                    <w:rFonts w:ascii="Cambria Math" w:eastAsiaTheme="minorEastAsia" w:hAnsi="Cambria Math" w:cs="B Badr"/>
                    <w:sz w:val="28"/>
                    <w:szCs w:val="28"/>
                    <w:lang w:bidi="fa-IR"/>
                  </w:rPr>
                  <m:t>R</m:t>
                </m:r>
                <m:r>
                  <w:rPr>
                    <w:rFonts w:ascii="Cambria Math" w:eastAsiaTheme="minorEastAsia" w:hAnsi="Cambria Math" w:cs="B Badr"/>
                    <w:sz w:val="28"/>
                    <w:szCs w:val="28"/>
                    <w:lang w:bidi="fa-IR"/>
                  </w:rPr>
                  <m:t>∧P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41722E" w:rsidRDefault="0041722E" w:rsidP="006E2735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∴Q</m:t>
                </m:r>
              </m:oMath>
            </m:oMathPara>
          </w:p>
        </w:tc>
      </w:tr>
      <w:tr w:rsidR="005F1C5A" w:rsidTr="00C0002D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5F1C5A" w:rsidRDefault="005F1C5A" w:rsidP="0041722E">
            <w:pPr>
              <w:bidi/>
              <w:rPr>
                <w:rFonts w:ascii="Calibri" w:eastAsia="Times New Roman" w:hAnsi="Calibri" w:cs="B Badr"/>
                <w:sz w:val="28"/>
                <w:szCs w:val="28"/>
                <w:lang w:bidi="fa-IR"/>
              </w:rPr>
            </w:pPr>
            <m:oMathPara>
              <m:oMath>
                <m:r>
                  <w:rPr>
                    <w:rFonts w:ascii="Cambria Math" w:eastAsiaTheme="minorEastAsia" w:hAnsi="Cambria Math" w:cs="B Badr"/>
                    <w:sz w:val="28"/>
                    <w:szCs w:val="28"/>
                    <w:lang w:bidi="fa-IR"/>
                  </w:rPr>
                  <m:t>∼</m:t>
                </m:r>
                <m:r>
                  <w:rPr>
                    <w:rFonts w:ascii="Cambria Math" w:eastAsiaTheme="minorEastAsia" w:hAnsi="Cambria Math" w:cs="B Badr"/>
                    <w:sz w:val="28"/>
                    <w:szCs w:val="28"/>
                    <w:lang w:bidi="fa-IR"/>
                  </w:rPr>
                  <m:t>R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F1C5A" w:rsidRDefault="005F1C5A" w:rsidP="006E2735">
            <w:pPr>
              <w:bidi/>
              <w:rPr>
                <w:rFonts w:ascii="Calibri" w:eastAsia="Times New Roman" w:hAnsi="Calibri" w:cs="B Badr"/>
                <w:sz w:val="28"/>
                <w:szCs w:val="28"/>
                <w:lang w:bidi="fa-IR"/>
              </w:rPr>
            </w:pPr>
          </w:p>
        </w:tc>
      </w:tr>
      <w:tr w:rsidR="005F1C5A" w:rsidTr="00C0002D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5F1C5A" w:rsidRDefault="005F1C5A" w:rsidP="005F1C5A">
            <w:pPr>
              <w:bidi/>
              <w:rPr>
                <w:rFonts w:ascii="Calibri" w:eastAsia="Times New Roman" w:hAnsi="Calibri" w:cs="B Badr"/>
                <w:sz w:val="28"/>
                <w:szCs w:val="28"/>
                <w:lang w:bidi="fa-IR"/>
              </w:rPr>
            </w:pPr>
            <m:oMathPara>
              <m:oMath>
                <m:r>
                  <w:rPr>
                    <w:rFonts w:ascii="Cambria Math" w:eastAsiaTheme="minorEastAsia" w:hAnsi="Cambria Math" w:cs="B Badr"/>
                    <w:sz w:val="28"/>
                    <w:szCs w:val="28"/>
                    <w:lang w:bidi="fa-IR"/>
                  </w:rPr>
                  <m:t>R∨Q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F1C5A" w:rsidRDefault="005F1C5A" w:rsidP="006E2735">
            <w:pPr>
              <w:bidi/>
              <w:rPr>
                <w:rFonts w:ascii="Calibri" w:eastAsia="Times New Roman" w:hAnsi="Calibri" w:cs="B Badr"/>
                <w:sz w:val="28"/>
                <w:szCs w:val="28"/>
                <w:lang w:bidi="fa-IR"/>
              </w:rPr>
            </w:pPr>
          </w:p>
        </w:tc>
      </w:tr>
      <w:tr w:rsidR="005F1C5A" w:rsidTr="00C0002D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5F1C5A" w:rsidRDefault="005F1C5A" w:rsidP="005F1C5A">
            <w:pPr>
              <w:bidi/>
              <w:rPr>
                <w:rFonts w:ascii="Calibri" w:eastAsia="Times New Roman" w:hAnsi="Calibri" w:cs="B Badr"/>
                <w:sz w:val="28"/>
                <w:szCs w:val="28"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Q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5F1C5A" w:rsidRDefault="005F1C5A" w:rsidP="006E2735">
            <w:pPr>
              <w:bidi/>
              <w:rPr>
                <w:rFonts w:ascii="Calibri" w:eastAsia="Times New Roman" w:hAnsi="Calibri" w:cs="B Badr"/>
                <w:sz w:val="28"/>
                <w:szCs w:val="28"/>
                <w:lang w:bidi="fa-IR"/>
              </w:rPr>
            </w:pPr>
          </w:p>
        </w:tc>
      </w:tr>
    </w:tbl>
    <w:p w:rsidR="006421DD" w:rsidRDefault="006421DD" w:rsidP="000741D9">
      <w:pPr>
        <w:pStyle w:val="ListParagraph"/>
        <w:numPr>
          <w:ilvl w:val="0"/>
          <w:numId w:val="1"/>
        </w:numPr>
        <w:bidi/>
        <w:rPr>
          <w:rFonts w:cs="B Badr"/>
          <w:sz w:val="28"/>
          <w:szCs w:val="28"/>
          <w:lang w:bidi="fa-IR"/>
        </w:rPr>
      </w:pPr>
      <w:r w:rsidRPr="000741D9">
        <w:rPr>
          <w:rFonts w:cs="B Badr" w:hint="cs"/>
          <w:sz w:val="28"/>
          <w:szCs w:val="28"/>
          <w:rtl/>
          <w:lang w:bidi="fa-IR"/>
        </w:rPr>
        <w:t xml:space="preserve">اگر تقاضا </w:t>
      </w:r>
      <w:r w:rsidRPr="006E2735">
        <w:rPr>
          <w:rFonts w:cs="B Badr" w:hint="cs"/>
          <w:sz w:val="28"/>
          <w:szCs w:val="28"/>
          <w:u w:val="single"/>
          <w:rtl/>
          <w:lang w:bidi="fa-IR"/>
        </w:rPr>
        <w:t>ثابت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بماند و قیمتها </w:t>
      </w:r>
      <w:r w:rsidRPr="006E2735">
        <w:rPr>
          <w:rFonts w:cs="B Badr" w:hint="cs"/>
          <w:sz w:val="28"/>
          <w:szCs w:val="28"/>
          <w:u w:val="single"/>
          <w:rtl/>
          <w:lang w:bidi="fa-IR"/>
        </w:rPr>
        <w:t>تنزل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کند، حجم معاملات </w:t>
      </w:r>
      <w:r w:rsidRPr="006E2735">
        <w:rPr>
          <w:rFonts w:cs="B Badr" w:hint="cs"/>
          <w:sz w:val="28"/>
          <w:szCs w:val="28"/>
          <w:u w:val="single"/>
          <w:rtl/>
          <w:lang w:bidi="fa-IR"/>
        </w:rPr>
        <w:t>زیاد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میشود. تقاضا </w:t>
      </w:r>
      <w:r w:rsidRPr="006E2735">
        <w:rPr>
          <w:rFonts w:cs="B Badr" w:hint="cs"/>
          <w:sz w:val="28"/>
          <w:szCs w:val="28"/>
          <w:u w:val="single"/>
          <w:rtl/>
          <w:lang w:bidi="fa-IR"/>
        </w:rPr>
        <w:t>ثابت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میماند. پس اگر قیمت </w:t>
      </w:r>
      <w:r w:rsidRPr="006E2735">
        <w:rPr>
          <w:rFonts w:cs="B Badr" w:hint="cs"/>
          <w:sz w:val="28"/>
          <w:szCs w:val="28"/>
          <w:u w:val="single"/>
          <w:rtl/>
          <w:lang w:bidi="fa-IR"/>
        </w:rPr>
        <w:t>تنزل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کند حجم معاملات </w:t>
      </w:r>
      <w:r w:rsidRPr="006E2735">
        <w:rPr>
          <w:rFonts w:cs="B Badr" w:hint="cs"/>
          <w:sz w:val="28"/>
          <w:szCs w:val="28"/>
          <w:u w:val="single"/>
          <w:rtl/>
          <w:lang w:bidi="fa-IR"/>
        </w:rPr>
        <w:t>زیاد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میشود.</w:t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08"/>
        <w:gridCol w:w="1808"/>
      </w:tblGrid>
      <w:tr w:rsidR="005F1C5A" w:rsidTr="005F1C5A">
        <w:trPr>
          <w:jc w:val="center"/>
        </w:trPr>
        <w:tc>
          <w:tcPr>
            <w:tcW w:w="1808" w:type="dxa"/>
            <w:tcBorders>
              <w:right w:val="single" w:sz="4" w:space="0" w:color="auto"/>
            </w:tcBorders>
          </w:tcPr>
          <w:p w:rsidR="005F1C5A" w:rsidRDefault="005F1C5A" w:rsidP="005F1C5A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w:lastRenderedPageBreak/>
                  <m:t>P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⊃(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Q⊃R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)</m:t>
                </m:r>
              </m:oMath>
            </m:oMathPara>
          </w:p>
        </w:tc>
        <w:tc>
          <w:tcPr>
            <w:tcW w:w="1808" w:type="dxa"/>
            <w:tcBorders>
              <w:left w:val="single" w:sz="4" w:space="0" w:color="auto"/>
            </w:tcBorders>
          </w:tcPr>
          <w:p w:rsidR="005F1C5A" w:rsidRDefault="005F1C5A" w:rsidP="000D6E9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(P∧Q)⊃R</m:t>
                </m:r>
              </m:oMath>
            </m:oMathPara>
          </w:p>
        </w:tc>
      </w:tr>
      <w:tr w:rsidR="005F1C5A" w:rsidTr="005F1C5A">
        <w:trPr>
          <w:jc w:val="center"/>
        </w:trPr>
        <w:tc>
          <w:tcPr>
            <w:tcW w:w="1808" w:type="dxa"/>
            <w:tcBorders>
              <w:right w:val="single" w:sz="4" w:space="0" w:color="auto"/>
            </w:tcBorders>
          </w:tcPr>
          <w:p w:rsidR="005F1C5A" w:rsidRDefault="005F1C5A" w:rsidP="0041722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Q⊃R</m:t>
                </m:r>
              </m:oMath>
            </m:oMathPara>
          </w:p>
        </w:tc>
        <w:tc>
          <w:tcPr>
            <w:tcW w:w="1808" w:type="dxa"/>
            <w:tcBorders>
              <w:left w:val="single" w:sz="4" w:space="0" w:color="auto"/>
            </w:tcBorders>
          </w:tcPr>
          <w:p w:rsidR="005F1C5A" w:rsidRDefault="005F1C5A" w:rsidP="000D6E9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P</m:t>
                </m:r>
              </m:oMath>
            </m:oMathPara>
          </w:p>
        </w:tc>
      </w:tr>
      <w:tr w:rsidR="005F1C5A" w:rsidTr="005F1C5A">
        <w:trPr>
          <w:jc w:val="center"/>
        </w:trPr>
        <w:tc>
          <w:tcPr>
            <w:tcW w:w="1808" w:type="dxa"/>
            <w:tcBorders>
              <w:right w:val="single" w:sz="4" w:space="0" w:color="auto"/>
            </w:tcBorders>
          </w:tcPr>
          <w:p w:rsidR="005F1C5A" w:rsidRPr="0041722E" w:rsidRDefault="005F1C5A" w:rsidP="0041722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</w:p>
        </w:tc>
        <w:tc>
          <w:tcPr>
            <w:tcW w:w="1808" w:type="dxa"/>
            <w:tcBorders>
              <w:left w:val="single" w:sz="4" w:space="0" w:color="auto"/>
            </w:tcBorders>
          </w:tcPr>
          <w:p w:rsidR="005F1C5A" w:rsidRDefault="005F1C5A" w:rsidP="006E2735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∴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Q⊃R</m:t>
                </m:r>
              </m:oMath>
            </m:oMathPara>
          </w:p>
        </w:tc>
      </w:tr>
    </w:tbl>
    <w:p w:rsidR="006421DD" w:rsidRPr="000741D9" w:rsidRDefault="006421DD" w:rsidP="006421DD">
      <w:pPr>
        <w:pStyle w:val="ListParagraph"/>
        <w:numPr>
          <w:ilvl w:val="0"/>
          <w:numId w:val="1"/>
        </w:numPr>
        <w:bidi/>
        <w:rPr>
          <w:rFonts w:cs="B Badr"/>
          <w:sz w:val="28"/>
          <w:szCs w:val="28"/>
          <w:lang w:bidi="fa-IR"/>
        </w:rPr>
      </w:pPr>
      <w:r w:rsidRPr="000741D9">
        <w:rPr>
          <w:rFonts w:cs="B Badr" w:hint="cs"/>
          <w:sz w:val="28"/>
          <w:szCs w:val="28"/>
          <w:rtl/>
          <w:lang w:bidi="fa-IR"/>
        </w:rPr>
        <w:t>اگر تقاض</w:t>
      </w:r>
      <w:r w:rsidR="000741D9">
        <w:rPr>
          <w:rFonts w:cs="B Badr" w:hint="cs"/>
          <w:sz w:val="28"/>
          <w:szCs w:val="28"/>
          <w:rtl/>
          <w:lang w:bidi="fa-IR"/>
        </w:rPr>
        <w:t xml:space="preserve">ا </w:t>
      </w:r>
      <w:r w:rsidR="000741D9" w:rsidRPr="009D768F">
        <w:rPr>
          <w:rFonts w:cs="B Badr" w:hint="cs"/>
          <w:sz w:val="28"/>
          <w:szCs w:val="28"/>
          <w:u w:val="single"/>
          <w:rtl/>
          <w:lang w:bidi="fa-IR"/>
        </w:rPr>
        <w:t>ثابت</w:t>
      </w:r>
      <w:r w:rsidR="000741D9">
        <w:rPr>
          <w:rFonts w:cs="B Badr" w:hint="cs"/>
          <w:sz w:val="28"/>
          <w:szCs w:val="28"/>
          <w:rtl/>
          <w:lang w:bidi="fa-IR"/>
        </w:rPr>
        <w:t xml:space="preserve"> بماند و قیمتها </w:t>
      </w:r>
      <w:r w:rsidR="000741D9" w:rsidRPr="009D768F">
        <w:rPr>
          <w:rFonts w:cs="B Badr" w:hint="cs"/>
          <w:sz w:val="28"/>
          <w:szCs w:val="28"/>
          <w:u w:val="single"/>
          <w:rtl/>
          <w:lang w:bidi="fa-IR"/>
        </w:rPr>
        <w:t>تنزل</w:t>
      </w:r>
      <w:r w:rsidR="000741D9">
        <w:rPr>
          <w:rFonts w:cs="B Badr" w:hint="cs"/>
          <w:sz w:val="28"/>
          <w:szCs w:val="28"/>
          <w:rtl/>
          <w:lang w:bidi="fa-IR"/>
        </w:rPr>
        <w:t xml:space="preserve"> کند،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حجم معاملات </w:t>
      </w:r>
      <w:r w:rsidRPr="009D768F">
        <w:rPr>
          <w:rFonts w:cs="B Badr" w:hint="cs"/>
          <w:sz w:val="28"/>
          <w:szCs w:val="28"/>
          <w:u w:val="single"/>
          <w:rtl/>
          <w:lang w:bidi="fa-IR"/>
        </w:rPr>
        <w:t>زیاد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میشود. اگر </w:t>
      </w:r>
      <w:r w:rsidRPr="009D768F">
        <w:rPr>
          <w:rFonts w:cs="B Badr" w:hint="cs"/>
          <w:sz w:val="28"/>
          <w:szCs w:val="28"/>
          <w:u w:val="single"/>
          <w:rtl/>
          <w:lang w:bidi="fa-IR"/>
        </w:rPr>
        <w:t>تنزل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قیمتها موجب </w:t>
      </w:r>
      <w:r w:rsidRPr="009D768F">
        <w:rPr>
          <w:rFonts w:cs="B Badr" w:hint="cs"/>
          <w:sz w:val="28"/>
          <w:szCs w:val="28"/>
          <w:u w:val="single"/>
          <w:rtl/>
          <w:lang w:bidi="fa-IR"/>
        </w:rPr>
        <w:t>افزایش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حجم معاملات شود، میتوان </w:t>
      </w:r>
      <w:r w:rsidRPr="009D768F">
        <w:rPr>
          <w:rFonts w:cs="B Badr" w:hint="cs"/>
          <w:sz w:val="28"/>
          <w:szCs w:val="28"/>
          <w:u w:val="single"/>
          <w:rtl/>
          <w:lang w:bidi="fa-IR"/>
        </w:rPr>
        <w:t>نرخها را ثابت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نگه داشت. تقاضا </w:t>
      </w:r>
      <w:r w:rsidRPr="009D768F">
        <w:rPr>
          <w:rFonts w:cs="B Badr" w:hint="cs"/>
          <w:sz w:val="28"/>
          <w:szCs w:val="28"/>
          <w:u w:val="single"/>
          <w:rtl/>
          <w:lang w:bidi="fa-IR"/>
        </w:rPr>
        <w:t>ثابت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میماند. پس میتوان </w:t>
      </w:r>
      <w:r w:rsidRPr="009D768F">
        <w:rPr>
          <w:rFonts w:cs="B Badr" w:hint="cs"/>
          <w:sz w:val="28"/>
          <w:szCs w:val="28"/>
          <w:u w:val="single"/>
          <w:rtl/>
          <w:lang w:bidi="fa-IR"/>
        </w:rPr>
        <w:t>نرخها را ثابت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نگه داشت.</w:t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83"/>
        <w:gridCol w:w="1856"/>
      </w:tblGrid>
      <w:tr w:rsidR="005F1C5A" w:rsidTr="005F1C5A">
        <w:trPr>
          <w:jc w:val="center"/>
        </w:trPr>
        <w:tc>
          <w:tcPr>
            <w:tcW w:w="1883" w:type="dxa"/>
            <w:tcBorders>
              <w:right w:val="single" w:sz="4" w:space="0" w:color="auto"/>
            </w:tcBorders>
          </w:tcPr>
          <w:p w:rsidR="005F1C5A" w:rsidRDefault="005F1C5A" w:rsidP="000D6E9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P⊃(Q⊃R)</m:t>
                </m:r>
              </m:oMath>
            </m:oMathPara>
          </w:p>
        </w:tc>
        <w:tc>
          <w:tcPr>
            <w:tcW w:w="1856" w:type="dxa"/>
            <w:tcBorders>
              <w:left w:val="single" w:sz="4" w:space="0" w:color="auto"/>
            </w:tcBorders>
          </w:tcPr>
          <w:p w:rsidR="005F1C5A" w:rsidRDefault="005F1C5A" w:rsidP="000D6E9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(P∧Q)⊃R</m:t>
                </m:r>
              </m:oMath>
            </m:oMathPara>
          </w:p>
        </w:tc>
      </w:tr>
      <w:tr w:rsidR="005F1C5A" w:rsidTr="005F1C5A">
        <w:trPr>
          <w:jc w:val="center"/>
        </w:trPr>
        <w:tc>
          <w:tcPr>
            <w:tcW w:w="1883" w:type="dxa"/>
            <w:tcBorders>
              <w:right w:val="single" w:sz="4" w:space="0" w:color="auto"/>
            </w:tcBorders>
          </w:tcPr>
          <w:p w:rsidR="005F1C5A" w:rsidRDefault="005F1C5A" w:rsidP="0041722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P⊃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S</m:t>
                </m:r>
              </m:oMath>
            </m:oMathPara>
          </w:p>
        </w:tc>
        <w:tc>
          <w:tcPr>
            <w:tcW w:w="1856" w:type="dxa"/>
            <w:tcBorders>
              <w:left w:val="single" w:sz="4" w:space="0" w:color="auto"/>
            </w:tcBorders>
          </w:tcPr>
          <w:p w:rsidR="005F1C5A" w:rsidRDefault="005F1C5A" w:rsidP="000D6E9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(Q⊃R)⊃S</m:t>
                </m:r>
              </m:oMath>
            </m:oMathPara>
          </w:p>
        </w:tc>
      </w:tr>
      <w:tr w:rsidR="005F1C5A" w:rsidTr="005F1C5A">
        <w:trPr>
          <w:jc w:val="center"/>
        </w:trPr>
        <w:tc>
          <w:tcPr>
            <w:tcW w:w="1883" w:type="dxa"/>
            <w:tcBorders>
              <w:right w:val="single" w:sz="4" w:space="0" w:color="auto"/>
            </w:tcBorders>
          </w:tcPr>
          <w:p w:rsidR="005F1C5A" w:rsidRDefault="005F1C5A" w:rsidP="0041722E">
            <w:pPr>
              <w:bidi/>
              <w:rPr>
                <w:rFonts w:ascii="Calibri" w:eastAsia="Times New Roman" w:hAnsi="Calibri" w:cs="B Badr"/>
                <w:sz w:val="28"/>
                <w:szCs w:val="28"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S</m:t>
                </m:r>
              </m:oMath>
            </m:oMathPara>
          </w:p>
        </w:tc>
        <w:tc>
          <w:tcPr>
            <w:tcW w:w="1856" w:type="dxa"/>
            <w:tcBorders>
              <w:left w:val="single" w:sz="4" w:space="0" w:color="auto"/>
            </w:tcBorders>
          </w:tcPr>
          <w:p w:rsidR="005F1C5A" w:rsidRDefault="005F1C5A" w:rsidP="000D6E9E">
            <w:pPr>
              <w:bidi/>
              <w:rPr>
                <w:rFonts w:ascii="Calibri" w:eastAsia="Times New Roman" w:hAnsi="Calibri" w:cs="B Badr"/>
                <w:sz w:val="28"/>
                <w:szCs w:val="28"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P</m:t>
                </m:r>
              </m:oMath>
            </m:oMathPara>
          </w:p>
        </w:tc>
      </w:tr>
      <w:tr w:rsidR="005F1C5A" w:rsidTr="005F1C5A">
        <w:trPr>
          <w:jc w:val="center"/>
        </w:trPr>
        <w:tc>
          <w:tcPr>
            <w:tcW w:w="1883" w:type="dxa"/>
            <w:tcBorders>
              <w:right w:val="single" w:sz="4" w:space="0" w:color="auto"/>
            </w:tcBorders>
          </w:tcPr>
          <w:p w:rsidR="005F1C5A" w:rsidRDefault="005F1C5A" w:rsidP="0041722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</w:p>
        </w:tc>
        <w:tc>
          <w:tcPr>
            <w:tcW w:w="1856" w:type="dxa"/>
            <w:tcBorders>
              <w:left w:val="single" w:sz="4" w:space="0" w:color="auto"/>
            </w:tcBorders>
          </w:tcPr>
          <w:p w:rsidR="005F1C5A" w:rsidRDefault="005F1C5A" w:rsidP="009D768F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∴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S</m:t>
                </m:r>
              </m:oMath>
            </m:oMathPara>
          </w:p>
        </w:tc>
      </w:tr>
    </w:tbl>
    <w:p w:rsidR="006421DD" w:rsidRPr="000741D9" w:rsidRDefault="006421DD" w:rsidP="00CC5FA9">
      <w:pPr>
        <w:pStyle w:val="ListParagraph"/>
        <w:numPr>
          <w:ilvl w:val="0"/>
          <w:numId w:val="1"/>
        </w:numPr>
        <w:bidi/>
        <w:rPr>
          <w:rFonts w:cs="B Badr"/>
          <w:sz w:val="28"/>
          <w:szCs w:val="28"/>
          <w:lang w:bidi="fa-IR"/>
        </w:rPr>
      </w:pPr>
      <w:r w:rsidRPr="000741D9">
        <w:rPr>
          <w:rFonts w:cs="B Badr" w:hint="cs"/>
          <w:sz w:val="28"/>
          <w:szCs w:val="28"/>
          <w:rtl/>
          <w:lang w:bidi="fa-IR"/>
        </w:rPr>
        <w:t xml:space="preserve">بهمن </w:t>
      </w:r>
      <w:r w:rsidRPr="009D768F">
        <w:rPr>
          <w:rFonts w:cs="B Badr" w:hint="cs"/>
          <w:sz w:val="28"/>
          <w:szCs w:val="28"/>
          <w:u w:val="single"/>
          <w:rtl/>
          <w:lang w:bidi="fa-IR"/>
        </w:rPr>
        <w:t>ابله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است و </w:t>
      </w:r>
      <w:r w:rsidRPr="009D768F">
        <w:rPr>
          <w:rFonts w:cs="B Badr" w:hint="cs"/>
          <w:sz w:val="28"/>
          <w:szCs w:val="28"/>
          <w:u w:val="single"/>
          <w:rtl/>
          <w:lang w:bidi="fa-IR"/>
        </w:rPr>
        <w:t>دیوانه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، یا </w:t>
      </w:r>
      <w:r w:rsidRPr="009D768F">
        <w:rPr>
          <w:rFonts w:cs="B Badr" w:hint="cs"/>
          <w:sz w:val="28"/>
          <w:szCs w:val="28"/>
          <w:u w:val="single"/>
          <w:rtl/>
          <w:lang w:bidi="fa-IR"/>
        </w:rPr>
        <w:t>خائن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است و </w:t>
      </w:r>
      <w:r w:rsidRPr="009D768F">
        <w:rPr>
          <w:rFonts w:cs="B Badr" w:hint="cs"/>
          <w:sz w:val="28"/>
          <w:szCs w:val="28"/>
          <w:u w:val="single"/>
          <w:rtl/>
          <w:lang w:bidi="fa-IR"/>
        </w:rPr>
        <w:t>وطن فروش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. بهمن </w:t>
      </w:r>
      <w:r w:rsidRPr="009D768F">
        <w:rPr>
          <w:rFonts w:cs="B Badr" w:hint="cs"/>
          <w:sz w:val="28"/>
          <w:szCs w:val="28"/>
          <w:u w:val="single"/>
          <w:rtl/>
          <w:lang w:bidi="fa-IR"/>
        </w:rPr>
        <w:t>ابله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نیست پس بهمن </w:t>
      </w:r>
      <w:r w:rsidRPr="009D768F">
        <w:rPr>
          <w:rFonts w:cs="B Badr" w:hint="cs"/>
          <w:sz w:val="28"/>
          <w:szCs w:val="28"/>
          <w:u w:val="single"/>
          <w:rtl/>
          <w:lang w:bidi="fa-IR"/>
        </w:rPr>
        <w:t>خائن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است.</w:t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16"/>
        <w:gridCol w:w="2408"/>
      </w:tblGrid>
      <w:tr w:rsidR="0041722E" w:rsidTr="005F1C5A">
        <w:trPr>
          <w:jc w:val="center"/>
        </w:trPr>
        <w:tc>
          <w:tcPr>
            <w:tcW w:w="1516" w:type="dxa"/>
            <w:tcBorders>
              <w:right w:val="single" w:sz="4" w:space="0" w:color="auto"/>
            </w:tcBorders>
          </w:tcPr>
          <w:p w:rsidR="0041722E" w:rsidRDefault="005F1C5A" w:rsidP="0041722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eastAsiaTheme="minorEastAsia" w:hAnsi="Cambria Math" w:cs="B Badr"/>
                    <w:sz w:val="28"/>
                    <w:szCs w:val="28"/>
                    <w:lang w:bidi="fa-IR"/>
                  </w:rPr>
                  <m:t>∼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P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∨∼Q</m:t>
                </m:r>
              </m:oMath>
            </m:oMathPara>
          </w:p>
        </w:tc>
        <w:tc>
          <w:tcPr>
            <w:tcW w:w="2408" w:type="dxa"/>
            <w:tcBorders>
              <w:left w:val="single" w:sz="4" w:space="0" w:color="auto"/>
            </w:tcBorders>
          </w:tcPr>
          <w:p w:rsidR="0041722E" w:rsidRDefault="0041722E" w:rsidP="009D768F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B Badr"/>
                        <w:i/>
                        <w:sz w:val="28"/>
                        <w:szCs w:val="28"/>
                        <w:lang w:bidi="fa-IR"/>
                      </w:rPr>
                    </m:ctrlPr>
                  </m:dPr>
                  <m:e>
                    <m:r>
                      <w:rPr>
                        <w:rFonts w:ascii="Cambria Math" w:hAnsi="Cambria Math" w:cs="B Badr"/>
                        <w:sz w:val="28"/>
                        <w:szCs w:val="28"/>
                        <w:lang w:bidi="fa-IR"/>
                      </w:rPr>
                      <m:t>P</m:t>
                    </m:r>
                    <m:r>
                      <w:rPr>
                        <w:rFonts w:ascii="Cambria Math" w:hAnsi="Cambria Math" w:cs="B Badr"/>
                        <w:sz w:val="28"/>
                        <w:szCs w:val="28"/>
                        <w:lang w:bidi="fa-IR"/>
                      </w:rPr>
                      <m:t>∧</m:t>
                    </m:r>
                    <m:r>
                      <w:rPr>
                        <w:rFonts w:ascii="Cambria Math" w:hAnsi="Cambria Math" w:cs="B Badr"/>
                        <w:sz w:val="28"/>
                        <w:szCs w:val="28"/>
                        <w:lang w:bidi="fa-IR"/>
                      </w:rPr>
                      <m:t>Q</m:t>
                    </m:r>
                  </m:e>
                </m:d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∨(R∧S)</m:t>
                </m:r>
              </m:oMath>
            </m:oMathPara>
          </w:p>
        </w:tc>
      </w:tr>
      <w:tr w:rsidR="0041722E" w:rsidTr="005F1C5A">
        <w:trPr>
          <w:jc w:val="center"/>
        </w:trPr>
        <w:tc>
          <w:tcPr>
            <w:tcW w:w="1516" w:type="dxa"/>
            <w:tcBorders>
              <w:right w:val="single" w:sz="4" w:space="0" w:color="auto"/>
            </w:tcBorders>
          </w:tcPr>
          <w:p w:rsidR="0041722E" w:rsidRDefault="005F1C5A" w:rsidP="0041722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eastAsiaTheme="minorEastAsia" w:hAnsi="Cambria Math" w:cs="B Badr"/>
                    <w:sz w:val="28"/>
                    <w:szCs w:val="28"/>
                    <w:lang w:bidi="fa-IR"/>
                  </w:rPr>
                  <m:t>∼(P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∧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Q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)</m:t>
                </m:r>
              </m:oMath>
            </m:oMathPara>
          </w:p>
        </w:tc>
        <w:tc>
          <w:tcPr>
            <w:tcW w:w="2408" w:type="dxa"/>
            <w:tcBorders>
              <w:left w:val="single" w:sz="4" w:space="0" w:color="auto"/>
            </w:tcBorders>
          </w:tcPr>
          <w:p w:rsidR="0041722E" w:rsidRDefault="0041722E" w:rsidP="000D6E9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eastAsiaTheme="minorEastAsia" w:hAnsi="Cambria Math" w:cs="B Badr"/>
                    <w:sz w:val="28"/>
                    <w:szCs w:val="28"/>
                    <w:lang w:bidi="fa-IR"/>
                  </w:rPr>
                  <m:t>∼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P</m:t>
                </m:r>
              </m:oMath>
            </m:oMathPara>
          </w:p>
        </w:tc>
      </w:tr>
      <w:tr w:rsidR="0041722E" w:rsidTr="005F1C5A">
        <w:trPr>
          <w:jc w:val="center"/>
        </w:trPr>
        <w:tc>
          <w:tcPr>
            <w:tcW w:w="1516" w:type="dxa"/>
            <w:tcBorders>
              <w:right w:val="single" w:sz="4" w:space="0" w:color="auto"/>
            </w:tcBorders>
          </w:tcPr>
          <w:p w:rsidR="0041722E" w:rsidRDefault="005F1C5A" w:rsidP="0041722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R∧S</m:t>
                </m:r>
              </m:oMath>
            </m:oMathPara>
          </w:p>
        </w:tc>
        <w:tc>
          <w:tcPr>
            <w:tcW w:w="2408" w:type="dxa"/>
            <w:tcBorders>
              <w:left w:val="single" w:sz="4" w:space="0" w:color="auto"/>
            </w:tcBorders>
          </w:tcPr>
          <w:p w:rsidR="0041722E" w:rsidRDefault="0041722E" w:rsidP="009D768F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∴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R</m:t>
                </m:r>
              </m:oMath>
            </m:oMathPara>
          </w:p>
        </w:tc>
      </w:tr>
      <w:tr w:rsidR="005F1C5A" w:rsidTr="005F1C5A">
        <w:trPr>
          <w:jc w:val="center"/>
        </w:trPr>
        <w:tc>
          <w:tcPr>
            <w:tcW w:w="1516" w:type="dxa"/>
            <w:tcBorders>
              <w:right w:val="single" w:sz="4" w:space="0" w:color="auto"/>
            </w:tcBorders>
          </w:tcPr>
          <w:p w:rsidR="005F1C5A" w:rsidRDefault="005F1C5A" w:rsidP="0041722E">
            <w:pPr>
              <w:bidi/>
              <w:rPr>
                <w:rFonts w:ascii="Calibri" w:eastAsia="Times New Roman" w:hAnsi="Calibri" w:cs="B Badr"/>
                <w:sz w:val="28"/>
                <w:szCs w:val="28"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R</m:t>
                </m:r>
              </m:oMath>
            </m:oMathPara>
          </w:p>
        </w:tc>
        <w:tc>
          <w:tcPr>
            <w:tcW w:w="2408" w:type="dxa"/>
            <w:tcBorders>
              <w:left w:val="single" w:sz="4" w:space="0" w:color="auto"/>
            </w:tcBorders>
          </w:tcPr>
          <w:p w:rsidR="005F1C5A" w:rsidRDefault="005F1C5A" w:rsidP="009D768F">
            <w:pPr>
              <w:bidi/>
              <w:rPr>
                <w:rFonts w:ascii="Calibri" w:eastAsia="Times New Roman" w:hAnsi="Calibri" w:cs="B Badr"/>
                <w:sz w:val="28"/>
                <w:szCs w:val="28"/>
                <w:lang w:bidi="fa-IR"/>
              </w:rPr>
            </w:pPr>
          </w:p>
        </w:tc>
      </w:tr>
    </w:tbl>
    <w:p w:rsidR="006421DD" w:rsidRDefault="006421DD" w:rsidP="00CC5FA9">
      <w:pPr>
        <w:pStyle w:val="ListParagraph"/>
        <w:numPr>
          <w:ilvl w:val="0"/>
          <w:numId w:val="1"/>
        </w:numPr>
        <w:bidi/>
        <w:rPr>
          <w:rFonts w:cs="B Badr"/>
          <w:sz w:val="28"/>
          <w:szCs w:val="28"/>
          <w:lang w:bidi="fa-IR"/>
        </w:rPr>
      </w:pPr>
      <w:r w:rsidRPr="000741D9">
        <w:rPr>
          <w:rFonts w:cs="B Badr" w:hint="cs"/>
          <w:sz w:val="28"/>
          <w:szCs w:val="28"/>
          <w:rtl/>
          <w:lang w:bidi="fa-IR"/>
        </w:rPr>
        <w:t xml:space="preserve">اگر </w:t>
      </w:r>
      <w:r w:rsidRPr="009D768F">
        <w:rPr>
          <w:rFonts w:cs="B Badr" w:hint="cs"/>
          <w:sz w:val="28"/>
          <w:szCs w:val="28"/>
          <w:u w:val="single"/>
          <w:rtl/>
          <w:lang w:bidi="fa-IR"/>
        </w:rPr>
        <w:t>تفنگ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داشت و </w:t>
      </w:r>
      <w:r w:rsidRPr="009D768F">
        <w:rPr>
          <w:rFonts w:cs="B Badr" w:hint="cs"/>
          <w:sz w:val="28"/>
          <w:szCs w:val="28"/>
          <w:u w:val="single"/>
          <w:rtl/>
          <w:lang w:bidi="fa-IR"/>
        </w:rPr>
        <w:t>دزد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را دیده بود به او </w:t>
      </w:r>
      <w:r w:rsidRPr="009D768F">
        <w:rPr>
          <w:rFonts w:cs="B Badr" w:hint="cs"/>
          <w:sz w:val="28"/>
          <w:szCs w:val="28"/>
          <w:u w:val="single"/>
          <w:rtl/>
          <w:lang w:bidi="fa-IR"/>
        </w:rPr>
        <w:t>شلیک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میکرد. </w:t>
      </w:r>
      <w:r w:rsidRPr="009D768F">
        <w:rPr>
          <w:rFonts w:cs="B Badr" w:hint="cs"/>
          <w:sz w:val="28"/>
          <w:szCs w:val="28"/>
          <w:u w:val="single"/>
          <w:rtl/>
          <w:lang w:bidi="fa-IR"/>
        </w:rPr>
        <w:t>تفنگ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داشت ولی به </w:t>
      </w:r>
      <w:r w:rsidR="000741D9">
        <w:rPr>
          <w:rFonts w:cs="B Badr" w:hint="cs"/>
          <w:sz w:val="28"/>
          <w:szCs w:val="28"/>
          <w:rtl/>
          <w:lang w:bidi="fa-IR"/>
        </w:rPr>
        <w:t xml:space="preserve">دزد </w:t>
      </w:r>
      <w:r w:rsidR="000741D9" w:rsidRPr="009D768F">
        <w:rPr>
          <w:rFonts w:cs="B Badr" w:hint="cs"/>
          <w:sz w:val="28"/>
          <w:szCs w:val="28"/>
          <w:u w:val="single"/>
          <w:rtl/>
          <w:lang w:bidi="fa-IR"/>
        </w:rPr>
        <w:t>شلیک</w:t>
      </w:r>
      <w:r w:rsidR="000741D9">
        <w:rPr>
          <w:rFonts w:cs="B Badr" w:hint="cs"/>
          <w:sz w:val="28"/>
          <w:szCs w:val="28"/>
          <w:rtl/>
          <w:lang w:bidi="fa-IR"/>
        </w:rPr>
        <w:t xml:space="preserve"> نکرد. پس </w:t>
      </w:r>
      <w:r w:rsidR="000741D9" w:rsidRPr="009D768F">
        <w:rPr>
          <w:rFonts w:cs="B Badr" w:hint="cs"/>
          <w:sz w:val="28"/>
          <w:szCs w:val="28"/>
          <w:u w:val="single"/>
          <w:rtl/>
          <w:lang w:bidi="fa-IR"/>
        </w:rPr>
        <w:t>دزد</w:t>
      </w:r>
      <w:r w:rsidR="000741D9">
        <w:rPr>
          <w:rFonts w:cs="B Badr" w:hint="cs"/>
          <w:sz w:val="28"/>
          <w:szCs w:val="28"/>
          <w:rtl/>
          <w:lang w:bidi="fa-IR"/>
        </w:rPr>
        <w:t xml:space="preserve"> را ندیده ب</w:t>
      </w:r>
      <w:r w:rsidRPr="000741D9">
        <w:rPr>
          <w:rFonts w:cs="B Badr" w:hint="cs"/>
          <w:sz w:val="28"/>
          <w:szCs w:val="28"/>
          <w:rtl/>
          <w:lang w:bidi="fa-IR"/>
        </w:rPr>
        <w:t>ود.</w:t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83"/>
        <w:gridCol w:w="1808"/>
      </w:tblGrid>
      <w:tr w:rsidR="0041722E" w:rsidTr="005F1C5A">
        <w:trPr>
          <w:jc w:val="center"/>
        </w:trPr>
        <w:tc>
          <w:tcPr>
            <w:tcW w:w="1883" w:type="dxa"/>
            <w:tcBorders>
              <w:right w:val="single" w:sz="4" w:space="0" w:color="auto"/>
            </w:tcBorders>
          </w:tcPr>
          <w:p w:rsidR="0041722E" w:rsidRDefault="005F1C5A" w:rsidP="0041722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P⊃(Q⊃R)</m:t>
                </m:r>
              </m:oMath>
            </m:oMathPara>
          </w:p>
        </w:tc>
        <w:tc>
          <w:tcPr>
            <w:tcW w:w="1808" w:type="dxa"/>
            <w:tcBorders>
              <w:left w:val="single" w:sz="4" w:space="0" w:color="auto"/>
            </w:tcBorders>
          </w:tcPr>
          <w:p w:rsidR="0041722E" w:rsidRDefault="0041722E" w:rsidP="009D768F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B Badr"/>
                        <w:i/>
                        <w:sz w:val="28"/>
                        <w:szCs w:val="28"/>
                        <w:lang w:bidi="fa-IR"/>
                      </w:rPr>
                    </m:ctrlPr>
                  </m:dPr>
                  <m:e>
                    <m:r>
                      <w:rPr>
                        <w:rFonts w:ascii="Cambria Math" w:hAnsi="Cambria Math" w:cs="B Badr"/>
                        <w:sz w:val="28"/>
                        <w:szCs w:val="28"/>
                        <w:lang w:bidi="fa-IR"/>
                      </w:rPr>
                      <m:t>P∧Q</m:t>
                    </m:r>
                  </m:e>
                </m:d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⊃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R</m:t>
                </m:r>
              </m:oMath>
            </m:oMathPara>
          </w:p>
        </w:tc>
      </w:tr>
      <w:tr w:rsidR="0041722E" w:rsidTr="005F1C5A">
        <w:trPr>
          <w:jc w:val="center"/>
        </w:trPr>
        <w:tc>
          <w:tcPr>
            <w:tcW w:w="1883" w:type="dxa"/>
            <w:tcBorders>
              <w:right w:val="single" w:sz="4" w:space="0" w:color="auto"/>
            </w:tcBorders>
          </w:tcPr>
          <w:p w:rsidR="0041722E" w:rsidRDefault="005F1C5A" w:rsidP="0041722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P</m:t>
                </m:r>
              </m:oMath>
            </m:oMathPara>
          </w:p>
        </w:tc>
        <w:tc>
          <w:tcPr>
            <w:tcW w:w="1808" w:type="dxa"/>
            <w:tcBorders>
              <w:left w:val="single" w:sz="4" w:space="0" w:color="auto"/>
            </w:tcBorders>
          </w:tcPr>
          <w:p w:rsidR="0041722E" w:rsidRDefault="0041722E" w:rsidP="000D6E9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P∧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∼R</m:t>
                </m:r>
              </m:oMath>
            </m:oMathPara>
          </w:p>
        </w:tc>
      </w:tr>
      <w:tr w:rsidR="0041722E" w:rsidTr="005F1C5A">
        <w:trPr>
          <w:jc w:val="center"/>
        </w:trPr>
        <w:tc>
          <w:tcPr>
            <w:tcW w:w="1883" w:type="dxa"/>
            <w:tcBorders>
              <w:right w:val="single" w:sz="4" w:space="0" w:color="auto"/>
            </w:tcBorders>
          </w:tcPr>
          <w:p w:rsidR="0041722E" w:rsidRDefault="005F1C5A" w:rsidP="0041722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Q⊃R</m:t>
                </m:r>
              </m:oMath>
            </m:oMathPara>
          </w:p>
        </w:tc>
        <w:tc>
          <w:tcPr>
            <w:tcW w:w="1808" w:type="dxa"/>
            <w:tcBorders>
              <w:left w:val="single" w:sz="4" w:space="0" w:color="auto"/>
            </w:tcBorders>
          </w:tcPr>
          <w:p w:rsidR="0041722E" w:rsidRDefault="0041722E" w:rsidP="000D6E9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∴∼Q</m:t>
                </m:r>
              </m:oMath>
            </m:oMathPara>
          </w:p>
        </w:tc>
      </w:tr>
      <w:tr w:rsidR="005F1C5A" w:rsidTr="005F1C5A">
        <w:trPr>
          <w:jc w:val="center"/>
        </w:trPr>
        <w:tc>
          <w:tcPr>
            <w:tcW w:w="1883" w:type="dxa"/>
            <w:tcBorders>
              <w:right w:val="single" w:sz="4" w:space="0" w:color="auto"/>
            </w:tcBorders>
          </w:tcPr>
          <w:p w:rsidR="005F1C5A" w:rsidRDefault="005F1C5A" w:rsidP="005F1C5A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∼R∧P</m:t>
                </m:r>
              </m:oMath>
            </m:oMathPara>
          </w:p>
        </w:tc>
        <w:tc>
          <w:tcPr>
            <w:tcW w:w="1808" w:type="dxa"/>
            <w:tcBorders>
              <w:left w:val="single" w:sz="4" w:space="0" w:color="auto"/>
            </w:tcBorders>
          </w:tcPr>
          <w:p w:rsidR="005F1C5A" w:rsidRDefault="005F1C5A" w:rsidP="000D6E9E">
            <w:pPr>
              <w:bidi/>
              <w:rPr>
                <w:rFonts w:ascii="Calibri" w:eastAsia="Times New Roman" w:hAnsi="Calibri" w:cs="B Badr"/>
                <w:sz w:val="28"/>
                <w:szCs w:val="28"/>
                <w:lang w:bidi="fa-IR"/>
              </w:rPr>
            </w:pPr>
          </w:p>
        </w:tc>
      </w:tr>
      <w:tr w:rsidR="005F1C5A" w:rsidTr="005F1C5A">
        <w:trPr>
          <w:jc w:val="center"/>
        </w:trPr>
        <w:tc>
          <w:tcPr>
            <w:tcW w:w="1883" w:type="dxa"/>
            <w:tcBorders>
              <w:right w:val="single" w:sz="4" w:space="0" w:color="auto"/>
            </w:tcBorders>
          </w:tcPr>
          <w:p w:rsidR="005F1C5A" w:rsidRDefault="005F1C5A" w:rsidP="005F1C5A">
            <w:pPr>
              <w:bidi/>
              <w:rPr>
                <w:rFonts w:ascii="Calibri" w:eastAsia="Times New Roman" w:hAnsi="Calibri" w:cs="B Badr"/>
                <w:sz w:val="28"/>
                <w:szCs w:val="28"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∼R</m:t>
                </m:r>
              </m:oMath>
            </m:oMathPara>
          </w:p>
        </w:tc>
        <w:tc>
          <w:tcPr>
            <w:tcW w:w="1808" w:type="dxa"/>
            <w:tcBorders>
              <w:left w:val="single" w:sz="4" w:space="0" w:color="auto"/>
            </w:tcBorders>
          </w:tcPr>
          <w:p w:rsidR="005F1C5A" w:rsidRDefault="005F1C5A" w:rsidP="000D6E9E">
            <w:pPr>
              <w:bidi/>
              <w:rPr>
                <w:rFonts w:ascii="Calibri" w:eastAsia="Times New Roman" w:hAnsi="Calibri" w:cs="B Badr"/>
                <w:sz w:val="28"/>
                <w:szCs w:val="28"/>
                <w:lang w:bidi="fa-IR"/>
              </w:rPr>
            </w:pPr>
          </w:p>
        </w:tc>
      </w:tr>
      <w:tr w:rsidR="005F1C5A" w:rsidTr="005F1C5A">
        <w:trPr>
          <w:jc w:val="center"/>
        </w:trPr>
        <w:tc>
          <w:tcPr>
            <w:tcW w:w="1883" w:type="dxa"/>
            <w:tcBorders>
              <w:right w:val="single" w:sz="4" w:space="0" w:color="auto"/>
            </w:tcBorders>
          </w:tcPr>
          <w:p w:rsidR="005F1C5A" w:rsidRDefault="005F1C5A" w:rsidP="005F1C5A">
            <w:pPr>
              <w:bidi/>
              <w:rPr>
                <w:rFonts w:ascii="Calibri" w:eastAsia="Times New Roman" w:hAnsi="Calibri" w:cs="B Badr"/>
                <w:sz w:val="28"/>
                <w:szCs w:val="28"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∼Q</m:t>
                </m:r>
              </m:oMath>
            </m:oMathPara>
          </w:p>
        </w:tc>
        <w:tc>
          <w:tcPr>
            <w:tcW w:w="1808" w:type="dxa"/>
            <w:tcBorders>
              <w:left w:val="single" w:sz="4" w:space="0" w:color="auto"/>
            </w:tcBorders>
          </w:tcPr>
          <w:p w:rsidR="005F1C5A" w:rsidRDefault="005F1C5A" w:rsidP="000D6E9E">
            <w:pPr>
              <w:bidi/>
              <w:rPr>
                <w:rFonts w:ascii="Calibri" w:eastAsia="Times New Roman" w:hAnsi="Calibri" w:cs="B Badr"/>
                <w:sz w:val="28"/>
                <w:szCs w:val="28"/>
                <w:lang w:bidi="fa-IR"/>
              </w:rPr>
            </w:pPr>
          </w:p>
        </w:tc>
      </w:tr>
    </w:tbl>
    <w:p w:rsidR="006421DD" w:rsidRDefault="000741D9" w:rsidP="000741D9">
      <w:pPr>
        <w:pStyle w:val="ListParagraph"/>
        <w:numPr>
          <w:ilvl w:val="0"/>
          <w:numId w:val="1"/>
        </w:numPr>
        <w:bidi/>
        <w:rPr>
          <w:rFonts w:cs="B Badr"/>
          <w:sz w:val="28"/>
          <w:szCs w:val="28"/>
          <w:lang w:bidi="fa-IR"/>
        </w:rPr>
      </w:pPr>
      <w:r>
        <w:rPr>
          <w:rFonts w:cs="B Badr" w:hint="cs"/>
          <w:sz w:val="28"/>
          <w:szCs w:val="28"/>
          <w:rtl/>
          <w:lang w:bidi="fa-IR"/>
        </w:rPr>
        <w:t xml:space="preserve">اگر هوا </w:t>
      </w:r>
      <w:r w:rsidRPr="009D768F">
        <w:rPr>
          <w:rFonts w:cs="B Badr" w:hint="cs"/>
          <w:sz w:val="28"/>
          <w:szCs w:val="28"/>
          <w:u w:val="single"/>
          <w:rtl/>
          <w:lang w:bidi="fa-IR"/>
        </w:rPr>
        <w:t>سرد</w:t>
      </w:r>
      <w:r>
        <w:rPr>
          <w:rFonts w:cs="B Badr" w:hint="cs"/>
          <w:sz w:val="28"/>
          <w:szCs w:val="28"/>
          <w:rtl/>
          <w:lang w:bidi="fa-IR"/>
        </w:rPr>
        <w:t xml:space="preserve"> باشد و </w:t>
      </w:r>
      <w:r w:rsidRPr="009D768F">
        <w:rPr>
          <w:rFonts w:cs="B Badr" w:hint="cs"/>
          <w:sz w:val="28"/>
          <w:szCs w:val="28"/>
          <w:u w:val="single"/>
          <w:rtl/>
          <w:lang w:bidi="fa-IR"/>
        </w:rPr>
        <w:t>باران</w:t>
      </w:r>
      <w:r>
        <w:rPr>
          <w:rFonts w:cs="B Badr" w:hint="cs"/>
          <w:sz w:val="28"/>
          <w:szCs w:val="28"/>
          <w:rtl/>
          <w:lang w:bidi="fa-IR"/>
        </w:rPr>
        <w:t xml:space="preserve"> بیای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د، </w:t>
      </w:r>
      <w:r w:rsidRPr="009D768F">
        <w:rPr>
          <w:rFonts w:cs="B Badr" w:hint="cs"/>
          <w:sz w:val="28"/>
          <w:szCs w:val="28"/>
          <w:u w:val="single"/>
          <w:rtl/>
          <w:lang w:bidi="fa-IR"/>
        </w:rPr>
        <w:t>علی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نمی</w:t>
      </w:r>
      <w:r>
        <w:rPr>
          <w:rFonts w:cs="B Badr" w:hint="cs"/>
          <w:sz w:val="28"/>
          <w:szCs w:val="28"/>
          <w:rtl/>
          <w:lang w:bidi="fa-IR"/>
        </w:rPr>
        <w:t xml:space="preserve"> آ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ید. حسن </w:t>
      </w:r>
      <w:r w:rsidRPr="009D768F">
        <w:rPr>
          <w:rFonts w:cs="B Badr" w:hint="cs"/>
          <w:sz w:val="28"/>
          <w:szCs w:val="28"/>
          <w:u w:val="single"/>
          <w:rtl/>
          <w:lang w:bidi="fa-IR"/>
        </w:rPr>
        <w:t>سیاه سرفه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دارد یا </w:t>
      </w:r>
      <w:r w:rsidRPr="009D768F">
        <w:rPr>
          <w:rFonts w:cs="B Badr" w:hint="cs"/>
          <w:sz w:val="28"/>
          <w:szCs w:val="28"/>
          <w:u w:val="single"/>
          <w:rtl/>
          <w:lang w:bidi="fa-IR"/>
        </w:rPr>
        <w:t>احمد مسلول</w:t>
      </w:r>
      <w:r>
        <w:rPr>
          <w:rFonts w:cs="B Badr" w:hint="cs"/>
          <w:sz w:val="28"/>
          <w:szCs w:val="28"/>
          <w:rtl/>
          <w:lang w:bidi="fa-IR"/>
        </w:rPr>
        <w:t xml:space="preserve"> است. هوا </w:t>
      </w:r>
      <w:r w:rsidRPr="009D768F">
        <w:rPr>
          <w:rFonts w:cs="B Badr" w:hint="cs"/>
          <w:sz w:val="28"/>
          <w:szCs w:val="28"/>
          <w:u w:val="single"/>
          <w:rtl/>
          <w:lang w:bidi="fa-IR"/>
        </w:rPr>
        <w:t>سرد</w:t>
      </w:r>
      <w:r>
        <w:rPr>
          <w:rFonts w:cs="B Badr" w:hint="cs"/>
          <w:sz w:val="28"/>
          <w:szCs w:val="28"/>
          <w:rtl/>
          <w:lang w:bidi="fa-IR"/>
        </w:rPr>
        <w:t xml:space="preserve"> است و </w:t>
      </w:r>
      <w:r w:rsidRPr="009D768F">
        <w:rPr>
          <w:rFonts w:cs="B Badr" w:hint="cs"/>
          <w:sz w:val="28"/>
          <w:szCs w:val="28"/>
          <w:u w:val="single"/>
          <w:rtl/>
          <w:lang w:bidi="fa-IR"/>
        </w:rPr>
        <w:t>باران</w:t>
      </w:r>
      <w:r>
        <w:rPr>
          <w:rFonts w:cs="B Badr" w:hint="cs"/>
          <w:sz w:val="28"/>
          <w:szCs w:val="28"/>
          <w:rtl/>
          <w:lang w:bidi="fa-IR"/>
        </w:rPr>
        <w:t xml:space="preserve"> می آ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ید یا حسن </w:t>
      </w:r>
      <w:r w:rsidRPr="009D768F">
        <w:rPr>
          <w:rFonts w:cs="B Badr" w:hint="cs"/>
          <w:sz w:val="28"/>
          <w:szCs w:val="28"/>
          <w:u w:val="single"/>
          <w:rtl/>
          <w:lang w:bidi="fa-IR"/>
        </w:rPr>
        <w:t>سیاه سرفه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دارد. اگر </w:t>
      </w:r>
      <w:r w:rsidRPr="009D768F">
        <w:rPr>
          <w:rFonts w:cs="B Badr" w:hint="cs"/>
          <w:sz w:val="28"/>
          <w:szCs w:val="28"/>
          <w:u w:val="single"/>
          <w:rtl/>
          <w:lang w:bidi="fa-IR"/>
        </w:rPr>
        <w:t>علی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نیاید </w:t>
      </w:r>
      <w:r w:rsidRPr="009D768F">
        <w:rPr>
          <w:rFonts w:cs="B Badr" w:hint="cs"/>
          <w:sz w:val="28"/>
          <w:szCs w:val="28"/>
          <w:u w:val="single"/>
          <w:rtl/>
          <w:lang w:bidi="fa-IR"/>
        </w:rPr>
        <w:t>احمد مسلول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نیست. پس اگر هوا </w:t>
      </w:r>
      <w:r w:rsidRPr="009D768F">
        <w:rPr>
          <w:rFonts w:cs="B Badr" w:hint="cs"/>
          <w:sz w:val="28"/>
          <w:szCs w:val="28"/>
          <w:u w:val="single"/>
          <w:rtl/>
          <w:lang w:bidi="fa-IR"/>
        </w:rPr>
        <w:t>سرد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باشد و </w:t>
      </w:r>
      <w:r w:rsidRPr="009D768F">
        <w:rPr>
          <w:rFonts w:cs="B Badr" w:hint="cs"/>
          <w:sz w:val="28"/>
          <w:szCs w:val="28"/>
          <w:u w:val="single"/>
          <w:rtl/>
          <w:lang w:bidi="fa-IR"/>
        </w:rPr>
        <w:t>باران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ببارد و </w:t>
      </w:r>
      <w:r w:rsidRPr="009D768F">
        <w:rPr>
          <w:rFonts w:cs="B Badr" w:hint="cs"/>
          <w:sz w:val="28"/>
          <w:szCs w:val="28"/>
          <w:u w:val="single"/>
          <w:rtl/>
          <w:lang w:bidi="fa-IR"/>
        </w:rPr>
        <w:t>احمد مسلول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باشد، حسن </w:t>
      </w:r>
      <w:r w:rsidRPr="009D768F">
        <w:rPr>
          <w:rFonts w:cs="B Badr" w:hint="cs"/>
          <w:sz w:val="28"/>
          <w:szCs w:val="28"/>
          <w:u w:val="single"/>
          <w:rtl/>
          <w:lang w:bidi="fa-IR"/>
        </w:rPr>
        <w:t>سیاه سرفه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 دارد.</w:t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32"/>
        <w:gridCol w:w="2568"/>
      </w:tblGrid>
      <w:tr w:rsidR="00ED50A2" w:rsidTr="00ED50A2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ED50A2" w:rsidRDefault="00ED50A2" w:rsidP="000D6E9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(P∧V)⊃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∼S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ED50A2" w:rsidRDefault="00ED50A2" w:rsidP="0041722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(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P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∧V)⊃Q</m:t>
                </m:r>
              </m:oMath>
            </m:oMathPara>
          </w:p>
        </w:tc>
      </w:tr>
      <w:tr w:rsidR="00ED50A2" w:rsidTr="00ED50A2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ED50A2" w:rsidRDefault="00ED50A2" w:rsidP="00ED50A2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∼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(P∧V)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∨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∼S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ED50A2" w:rsidRDefault="00ED50A2" w:rsidP="009D768F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R∨S</m:t>
                </m:r>
              </m:oMath>
            </m:oMathPara>
          </w:p>
        </w:tc>
      </w:tr>
      <w:tr w:rsidR="00ED50A2" w:rsidTr="00ED50A2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ED50A2" w:rsidRDefault="00ED50A2" w:rsidP="00ED50A2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∼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(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(P∧V)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∧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S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ED50A2" w:rsidRDefault="00ED50A2" w:rsidP="009D768F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(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P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∧V)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∨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R</m:t>
                </m:r>
              </m:oMath>
            </m:oMathPara>
          </w:p>
        </w:tc>
      </w:tr>
      <w:tr w:rsidR="00ED50A2" w:rsidTr="00ED50A2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ED50A2" w:rsidRDefault="00ED50A2" w:rsidP="000D6E9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∼((P∧V)∧S)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∨R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ED50A2" w:rsidRDefault="00ED50A2" w:rsidP="009D768F">
            <w:pPr>
              <w:bidi/>
              <w:rPr>
                <w:rFonts w:ascii="Calibri" w:eastAsia="Times New Roman" w:hAnsi="Calibri" w:cs="B Badr"/>
                <w:sz w:val="28"/>
                <w:szCs w:val="28"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Q⊃∼S</m:t>
                </m:r>
              </m:oMath>
            </m:oMathPara>
          </w:p>
        </w:tc>
      </w:tr>
      <w:tr w:rsidR="00ED50A2" w:rsidTr="00ED50A2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ED50A2" w:rsidRDefault="00ED50A2" w:rsidP="0041722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B Badr"/>
                        <w:i/>
                        <w:sz w:val="28"/>
                        <w:szCs w:val="28"/>
                        <w:lang w:bidi="fa-IR"/>
                      </w:rPr>
                    </m:ctrlPr>
                  </m:dPr>
                  <m:e>
                    <m:r>
                      <w:rPr>
                        <w:rFonts w:ascii="Cambria Math" w:hAnsi="Cambria Math" w:cs="B Badr"/>
                        <w:sz w:val="28"/>
                        <w:szCs w:val="28"/>
                        <w:lang w:bidi="fa-IR"/>
                      </w:rPr>
                      <m:t>(</m:t>
                    </m:r>
                    <m:r>
                      <w:rPr>
                        <w:rFonts w:ascii="Cambria Math" w:hAnsi="Cambria Math" w:cs="B Badr"/>
                        <w:sz w:val="28"/>
                        <w:szCs w:val="28"/>
                        <w:lang w:bidi="fa-IR"/>
                      </w:rPr>
                      <m:t>P</m:t>
                    </m:r>
                    <m:r>
                      <w:rPr>
                        <w:rFonts w:ascii="Cambria Math" w:hAnsi="Cambria Math" w:cs="B Badr"/>
                        <w:sz w:val="28"/>
                        <w:szCs w:val="28"/>
                        <w:lang w:bidi="fa-IR"/>
                      </w:rPr>
                      <m:t>∧V)</m:t>
                    </m:r>
                    <m:r>
                      <w:rPr>
                        <w:rFonts w:ascii="Cambria Math" w:hAnsi="Cambria Math" w:cs="B Badr"/>
                        <w:sz w:val="28"/>
                        <w:szCs w:val="28"/>
                        <w:lang w:bidi="fa-IR"/>
                      </w:rPr>
                      <m:t>∧</m:t>
                    </m:r>
                    <m:r>
                      <w:rPr>
                        <w:rFonts w:ascii="Cambria Math" w:hAnsi="Cambria Math" w:cs="B Badr"/>
                        <w:sz w:val="28"/>
                        <w:szCs w:val="28"/>
                        <w:lang w:bidi="fa-IR"/>
                      </w:rPr>
                      <m:t>S</m:t>
                    </m:r>
                  </m:e>
                </m:d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⊃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R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ED50A2" w:rsidRDefault="00ED50A2" w:rsidP="0041722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∴</m:t>
                </m:r>
                <m:d>
                  <m:dPr>
                    <m:ctrlPr>
                      <w:rPr>
                        <w:rFonts w:ascii="Cambria Math" w:hAnsi="Cambria Math" w:cs="B Badr"/>
                        <w:i/>
                        <w:sz w:val="28"/>
                        <w:szCs w:val="28"/>
                        <w:lang w:bidi="fa-IR"/>
                      </w:rPr>
                    </m:ctrlPr>
                  </m:dPr>
                  <m:e>
                    <m:r>
                      <w:rPr>
                        <w:rFonts w:ascii="Cambria Math" w:hAnsi="Cambria Math" w:cs="B Badr"/>
                        <w:sz w:val="28"/>
                        <w:szCs w:val="28"/>
                        <w:lang w:bidi="fa-IR"/>
                      </w:rPr>
                      <m:t>(</m:t>
                    </m:r>
                    <m:r>
                      <w:rPr>
                        <w:rFonts w:ascii="Cambria Math" w:hAnsi="Cambria Math" w:cs="B Badr"/>
                        <w:sz w:val="28"/>
                        <w:szCs w:val="28"/>
                        <w:lang w:bidi="fa-IR"/>
                      </w:rPr>
                      <m:t>P</m:t>
                    </m:r>
                    <m:r>
                      <w:rPr>
                        <w:rFonts w:ascii="Cambria Math" w:hAnsi="Cambria Math" w:cs="B Badr"/>
                        <w:sz w:val="28"/>
                        <w:szCs w:val="28"/>
                        <w:lang w:bidi="fa-IR"/>
                      </w:rPr>
                      <m:t>∧V)</m:t>
                    </m:r>
                    <m:r>
                      <w:rPr>
                        <w:rFonts w:ascii="Cambria Math" w:hAnsi="Cambria Math" w:cs="B Badr"/>
                        <w:sz w:val="28"/>
                        <w:szCs w:val="28"/>
                        <w:lang w:bidi="fa-IR"/>
                      </w:rPr>
                      <m:t>∧</m:t>
                    </m:r>
                    <m:r>
                      <w:rPr>
                        <w:rFonts w:ascii="Cambria Math" w:hAnsi="Cambria Math" w:cs="B Badr"/>
                        <w:sz w:val="28"/>
                        <w:szCs w:val="28"/>
                        <w:lang w:bidi="fa-IR"/>
                      </w:rPr>
                      <m:t>S</m:t>
                    </m:r>
                  </m:e>
                </m:d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⊃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R</m:t>
                </m:r>
              </m:oMath>
            </m:oMathPara>
          </w:p>
        </w:tc>
      </w:tr>
    </w:tbl>
    <w:p w:rsidR="000741D9" w:rsidRPr="000741D9" w:rsidRDefault="000741D9" w:rsidP="00CC5FA9">
      <w:pPr>
        <w:pStyle w:val="ListParagraph"/>
        <w:numPr>
          <w:ilvl w:val="0"/>
          <w:numId w:val="1"/>
        </w:numPr>
        <w:bidi/>
        <w:rPr>
          <w:rFonts w:cs="B Badr"/>
          <w:sz w:val="28"/>
          <w:szCs w:val="28"/>
          <w:rtl/>
          <w:lang w:bidi="fa-IR"/>
        </w:rPr>
      </w:pPr>
      <w:r w:rsidRPr="000741D9">
        <w:rPr>
          <w:rFonts w:cs="B Badr" w:hint="cs"/>
          <w:sz w:val="28"/>
          <w:szCs w:val="28"/>
          <w:rtl/>
          <w:lang w:bidi="fa-IR"/>
        </w:rPr>
        <w:t xml:space="preserve">اگر حسن به اروپا برود به فرانسه میرود. اگر حسن به فرانسه برود از پاریس نیز دیدن میکند. اگر حسن به فرانسه </w:t>
      </w:r>
      <w:r>
        <w:rPr>
          <w:rFonts w:cs="B Badr" w:hint="cs"/>
          <w:sz w:val="28"/>
          <w:szCs w:val="28"/>
          <w:rtl/>
          <w:lang w:bidi="fa-IR"/>
        </w:rPr>
        <w:t>ب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رود و از پاریس دیدن کند، برج ایفل را خواهد دید. پس اگر حسن به اروپا </w:t>
      </w:r>
      <w:r>
        <w:rPr>
          <w:rFonts w:cs="B Badr" w:hint="cs"/>
          <w:sz w:val="28"/>
          <w:szCs w:val="28"/>
          <w:rtl/>
          <w:lang w:bidi="fa-IR"/>
        </w:rPr>
        <w:t>ب</w:t>
      </w:r>
      <w:r w:rsidRPr="000741D9">
        <w:rPr>
          <w:rFonts w:cs="B Badr" w:hint="cs"/>
          <w:sz w:val="28"/>
          <w:szCs w:val="28"/>
          <w:rtl/>
          <w:lang w:bidi="fa-IR"/>
        </w:rPr>
        <w:t xml:space="preserve">رود برج ایفل را خواهد دید. </w:t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16"/>
        <w:gridCol w:w="1641"/>
      </w:tblGrid>
      <w:tr w:rsidR="00ED50A2" w:rsidTr="00ED50A2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ED50A2" w:rsidRDefault="00ED50A2" w:rsidP="00ED50A2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w:lastRenderedPageBreak/>
                  <m:t>(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R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∧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Q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)⊃S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ED50A2" w:rsidRDefault="00ED50A2" w:rsidP="0041722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P⊃Q</m:t>
                </m:r>
              </m:oMath>
            </m:oMathPara>
          </w:p>
        </w:tc>
      </w:tr>
      <w:tr w:rsidR="00ED50A2" w:rsidTr="00ED50A2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ED50A2" w:rsidRDefault="00ED50A2" w:rsidP="00ED50A2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R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⊃(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Q⊃S)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ED50A2" w:rsidRDefault="00ED50A2" w:rsidP="0041722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Q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⊃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R</m:t>
                </m:r>
              </m:oMath>
            </m:oMathPara>
          </w:p>
        </w:tc>
      </w:tr>
      <w:tr w:rsidR="00ED50A2" w:rsidTr="00ED50A2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ED50A2" w:rsidRDefault="00ED50A2" w:rsidP="00ED50A2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P⊃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R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ED50A2" w:rsidRDefault="00ED50A2" w:rsidP="0041722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(Q∧R)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⊃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S</m:t>
                </m:r>
              </m:oMath>
            </m:oMathPara>
          </w:p>
        </w:tc>
      </w:tr>
      <w:tr w:rsidR="00ED50A2" w:rsidTr="00ED50A2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ED50A2" w:rsidRDefault="00ED50A2" w:rsidP="000D6E9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P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⊃(Q⊃S)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ED50A2" w:rsidRDefault="00ED50A2" w:rsidP="0041722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∴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P⊃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S</m:t>
                </m:r>
              </m:oMath>
            </m:oMathPara>
          </w:p>
        </w:tc>
      </w:tr>
      <w:tr w:rsidR="00ED50A2" w:rsidTr="00ED50A2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ED50A2" w:rsidRDefault="00ED50A2" w:rsidP="000D6E9E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P⊃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(P∧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Q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ED50A2" w:rsidRDefault="00ED50A2" w:rsidP="0041722E">
            <w:pPr>
              <w:bidi/>
              <w:rPr>
                <w:rFonts w:ascii="Calibri" w:eastAsia="Times New Roman" w:hAnsi="Calibri" w:cs="B Badr"/>
                <w:sz w:val="28"/>
                <w:szCs w:val="28"/>
                <w:lang w:bidi="fa-IR"/>
              </w:rPr>
            </w:pPr>
          </w:p>
        </w:tc>
      </w:tr>
      <w:tr w:rsidR="00ED50A2" w:rsidTr="00ED50A2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ED50A2" w:rsidRDefault="00ED50A2" w:rsidP="00ED50A2">
            <w:pPr>
              <w:bidi/>
              <w:rPr>
                <w:rFonts w:eastAsiaTheme="minorEastAsia" w:cs="B Badr"/>
                <w:sz w:val="28"/>
                <w:szCs w:val="28"/>
                <w:rtl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(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P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∧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Q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)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⊃S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ED50A2" w:rsidRDefault="00ED50A2" w:rsidP="0041722E">
            <w:pPr>
              <w:bidi/>
              <w:rPr>
                <w:rFonts w:ascii="Calibri" w:eastAsia="Times New Roman" w:hAnsi="Calibri" w:cs="B Badr"/>
                <w:sz w:val="28"/>
                <w:szCs w:val="28"/>
                <w:lang w:bidi="fa-IR"/>
              </w:rPr>
            </w:pPr>
          </w:p>
        </w:tc>
      </w:tr>
      <w:tr w:rsidR="00ED50A2" w:rsidTr="00ED50A2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ED50A2" w:rsidRDefault="00ED50A2" w:rsidP="00ED50A2">
            <w:pPr>
              <w:bidi/>
              <w:rPr>
                <w:rFonts w:ascii="Calibri" w:eastAsia="Times New Roman" w:hAnsi="Calibri" w:cs="B Badr"/>
                <w:sz w:val="28"/>
                <w:szCs w:val="28"/>
                <w:lang w:bidi="fa-IR"/>
              </w:rPr>
            </w:pPr>
            <m:oMathPara>
              <m:oMath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P⊃</m:t>
                </m:r>
                <m:r>
                  <w:rPr>
                    <w:rFonts w:ascii="Cambria Math" w:hAnsi="Cambria Math" w:cs="B Badr"/>
                    <w:sz w:val="28"/>
                    <w:szCs w:val="28"/>
                    <w:lang w:bidi="fa-IR"/>
                  </w:rPr>
                  <m:t>S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ED50A2" w:rsidRDefault="00ED50A2" w:rsidP="0041722E">
            <w:pPr>
              <w:bidi/>
              <w:rPr>
                <w:rFonts w:ascii="Calibri" w:eastAsia="Times New Roman" w:hAnsi="Calibri" w:cs="B Badr"/>
                <w:sz w:val="28"/>
                <w:szCs w:val="28"/>
                <w:lang w:bidi="fa-IR"/>
              </w:rPr>
            </w:pPr>
          </w:p>
        </w:tc>
      </w:tr>
    </w:tbl>
    <w:p w:rsidR="009D5F4F" w:rsidRPr="000741D9" w:rsidRDefault="009D5F4F">
      <w:pPr>
        <w:rPr>
          <w:rFonts w:cs="B Badr"/>
          <w:sz w:val="28"/>
          <w:szCs w:val="28"/>
        </w:rPr>
      </w:pPr>
    </w:p>
    <w:sectPr w:rsidR="009D5F4F" w:rsidRPr="000741D9" w:rsidSect="000741D9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D1988"/>
    <w:multiLevelType w:val="hybridMultilevel"/>
    <w:tmpl w:val="28F6C24C"/>
    <w:lvl w:ilvl="0" w:tplc="D4A65E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D5F4F"/>
    <w:rsid w:val="000741D9"/>
    <w:rsid w:val="00142B9B"/>
    <w:rsid w:val="001C4F31"/>
    <w:rsid w:val="001D65F8"/>
    <w:rsid w:val="0024079F"/>
    <w:rsid w:val="0041722E"/>
    <w:rsid w:val="00457A24"/>
    <w:rsid w:val="005E0758"/>
    <w:rsid w:val="005F1C5A"/>
    <w:rsid w:val="006421DD"/>
    <w:rsid w:val="006E2735"/>
    <w:rsid w:val="007A3B27"/>
    <w:rsid w:val="009C03F3"/>
    <w:rsid w:val="009D5F4F"/>
    <w:rsid w:val="009D768F"/>
    <w:rsid w:val="00A0257B"/>
    <w:rsid w:val="00A931E5"/>
    <w:rsid w:val="00C0002D"/>
    <w:rsid w:val="00C66291"/>
    <w:rsid w:val="00CC5FA9"/>
    <w:rsid w:val="00ED50A2"/>
    <w:rsid w:val="00FF71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A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5F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F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D5F4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C5FA9"/>
    <w:rPr>
      <w:color w:val="808080"/>
    </w:rPr>
  </w:style>
  <w:style w:type="table" w:styleId="TableGrid">
    <w:name w:val="Table Grid"/>
    <w:basedOn w:val="TableNormal"/>
    <w:uiPriority w:val="59"/>
    <w:rsid w:val="00CC5F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5F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F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D5F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8.1</dc:creator>
  <cp:lastModifiedBy>mh</cp:lastModifiedBy>
  <cp:revision>2</cp:revision>
  <cp:lastPrinted>2014-11-01T06:11:00Z</cp:lastPrinted>
  <dcterms:created xsi:type="dcterms:W3CDTF">2014-11-13T22:55:00Z</dcterms:created>
  <dcterms:modified xsi:type="dcterms:W3CDTF">2014-11-13T22:55:00Z</dcterms:modified>
</cp:coreProperties>
</file>